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77DC" w:rsidRPr="003127E7" w:rsidRDefault="00A177DC" w:rsidP="00A177DC">
      <w:pPr>
        <w:pStyle w:val="Balk1"/>
        <w:spacing w:before="0" w:line="240" w:lineRule="auto"/>
        <w:ind w:left="7080" w:right="-1320"/>
        <w:rPr>
          <w:rFonts w:asciiTheme="minorHAnsi" w:hAnsiTheme="minorHAnsi" w:cs="Arial"/>
          <w:color w:val="002060"/>
        </w:rPr>
      </w:pPr>
      <w:r>
        <w:rPr>
          <w:rFonts w:asciiTheme="minorHAnsi" w:hAnsiTheme="minorHAnsi" w:cs="Arial"/>
          <w:color w:val="002060"/>
          <w:sz w:val="36"/>
        </w:rPr>
        <w:t xml:space="preserve">         </w:t>
      </w:r>
      <w:r w:rsidRPr="003127E7">
        <w:rPr>
          <w:rFonts w:asciiTheme="minorHAnsi" w:hAnsiTheme="minorHAnsi" w:cs="Arial"/>
          <w:color w:val="002060"/>
          <w:sz w:val="36"/>
        </w:rPr>
        <w:t>HABER BÜLTENİ</w:t>
      </w:r>
    </w:p>
    <w:p w:rsidR="00A177DC" w:rsidRPr="00AD7D54" w:rsidRDefault="00520CD7" w:rsidP="00A177DC">
      <w:pPr>
        <w:pStyle w:val="Balk1"/>
        <w:spacing w:before="0" w:line="240" w:lineRule="auto"/>
        <w:ind w:right="-1200"/>
        <w:rPr>
          <w:rFonts w:asciiTheme="minorHAnsi" w:hAnsiTheme="minorHAnsi" w:cs="Arial"/>
          <w:color w:val="002060"/>
        </w:rPr>
      </w:pPr>
      <w:r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-856615</wp:posOffset>
                </wp:positionH>
                <wp:positionV relativeFrom="paragraph">
                  <wp:posOffset>19050</wp:posOffset>
                </wp:positionV>
                <wp:extent cx="5662295" cy="0"/>
                <wp:effectExtent l="33655" t="36195" r="28575" b="30480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2295" cy="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67.45pt;margin-top:1.5pt;width:445.8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" strokecolor="#002060" strokeweight="4.5pt"/>
            </w:pict>
          </mc:Fallback>
        </mc:AlternateContent>
      </w:r>
      <w:r w:rsidR="00A177DC" w:rsidRPr="003127E7">
        <w:rPr>
          <w:rFonts w:asciiTheme="minorHAnsi" w:hAnsiTheme="minorHAnsi" w:cs="Arial"/>
        </w:rPr>
        <w:tab/>
      </w:r>
      <w:r w:rsidR="00A177DC" w:rsidRPr="003127E7">
        <w:rPr>
          <w:rFonts w:asciiTheme="minorHAnsi" w:hAnsiTheme="minorHAnsi" w:cs="Arial"/>
        </w:rPr>
        <w:tab/>
      </w:r>
      <w:r w:rsidR="00A177DC" w:rsidRPr="003127E7">
        <w:rPr>
          <w:rFonts w:asciiTheme="minorHAnsi" w:hAnsiTheme="minorHAnsi" w:cs="Arial"/>
        </w:rPr>
        <w:tab/>
      </w:r>
      <w:r w:rsidR="00A177DC" w:rsidRPr="003127E7">
        <w:rPr>
          <w:rFonts w:asciiTheme="minorHAnsi" w:hAnsiTheme="minorHAnsi" w:cs="Arial"/>
        </w:rPr>
        <w:tab/>
      </w:r>
      <w:r w:rsidR="00A177DC" w:rsidRPr="003127E7">
        <w:rPr>
          <w:rFonts w:asciiTheme="minorHAnsi" w:hAnsiTheme="minorHAnsi" w:cs="Arial"/>
        </w:rPr>
        <w:tab/>
      </w:r>
      <w:r w:rsidR="00A177DC" w:rsidRPr="003127E7">
        <w:rPr>
          <w:rFonts w:asciiTheme="minorHAnsi" w:hAnsiTheme="minorHAnsi" w:cs="Arial"/>
        </w:rPr>
        <w:tab/>
      </w:r>
      <w:r w:rsidR="00A177DC" w:rsidRPr="003127E7">
        <w:rPr>
          <w:rFonts w:asciiTheme="minorHAnsi" w:hAnsiTheme="minorHAnsi" w:cs="Arial"/>
        </w:rPr>
        <w:tab/>
      </w:r>
      <w:r w:rsidR="00A177DC" w:rsidRPr="003127E7">
        <w:rPr>
          <w:rFonts w:asciiTheme="minorHAnsi" w:hAnsiTheme="minorHAnsi" w:cs="Arial"/>
        </w:rPr>
        <w:tab/>
      </w:r>
      <w:r w:rsidR="00A177DC" w:rsidRPr="003127E7">
        <w:rPr>
          <w:rFonts w:asciiTheme="minorHAnsi" w:hAnsiTheme="minorHAnsi" w:cs="Arial"/>
        </w:rPr>
        <w:tab/>
      </w:r>
      <w:r w:rsidR="00A177DC" w:rsidRPr="003127E7">
        <w:rPr>
          <w:rFonts w:asciiTheme="minorHAnsi" w:hAnsiTheme="minorHAnsi" w:cs="Arial"/>
        </w:rPr>
        <w:tab/>
        <w:t xml:space="preserve">  </w:t>
      </w:r>
      <w:r w:rsidR="00A177DC" w:rsidRPr="003127E7">
        <w:rPr>
          <w:rFonts w:asciiTheme="minorHAnsi" w:hAnsiTheme="minorHAnsi" w:cs="Arial"/>
          <w:sz w:val="24"/>
        </w:rPr>
        <w:t xml:space="preserve"> </w:t>
      </w:r>
      <w:r w:rsidR="00A177DC">
        <w:rPr>
          <w:rFonts w:asciiTheme="minorHAnsi" w:hAnsiTheme="minorHAnsi" w:cs="Arial"/>
          <w:sz w:val="24"/>
        </w:rPr>
        <w:t xml:space="preserve">          </w:t>
      </w:r>
      <w:r w:rsidR="000F08B4">
        <w:rPr>
          <w:rFonts w:asciiTheme="minorHAnsi" w:hAnsiTheme="minorHAnsi" w:cs="Arial"/>
          <w:sz w:val="24"/>
        </w:rPr>
        <w:t xml:space="preserve"> </w:t>
      </w:r>
      <w:r w:rsidR="00754937" w:rsidRPr="00754937">
        <w:rPr>
          <w:rFonts w:asciiTheme="minorHAnsi" w:hAnsiTheme="minorHAnsi" w:cs="Arial"/>
          <w:color w:val="002060"/>
        </w:rPr>
        <w:t>02</w:t>
      </w:r>
      <w:r w:rsidR="00A177DC" w:rsidRPr="003127E7">
        <w:rPr>
          <w:rFonts w:asciiTheme="minorHAnsi" w:hAnsiTheme="minorHAnsi" w:cs="Arial"/>
          <w:color w:val="002060"/>
        </w:rPr>
        <w:t>.</w:t>
      </w:r>
      <w:r w:rsidR="00A177DC">
        <w:rPr>
          <w:rFonts w:asciiTheme="minorHAnsi" w:hAnsiTheme="minorHAnsi" w:cs="Arial"/>
          <w:color w:val="002060"/>
        </w:rPr>
        <w:t>0</w:t>
      </w:r>
      <w:r w:rsidR="00754937">
        <w:rPr>
          <w:rFonts w:asciiTheme="minorHAnsi" w:hAnsiTheme="minorHAnsi" w:cs="Arial"/>
          <w:color w:val="002060"/>
        </w:rPr>
        <w:t>7</w:t>
      </w:r>
      <w:r w:rsidR="00A177DC">
        <w:rPr>
          <w:rFonts w:asciiTheme="minorHAnsi" w:hAnsiTheme="minorHAnsi" w:cs="Arial"/>
          <w:color w:val="002060"/>
        </w:rPr>
        <w:t>.2012</w:t>
      </w:r>
      <w:r w:rsidR="008D35C7">
        <w:rPr>
          <w:rFonts w:asciiTheme="minorHAnsi" w:hAnsiTheme="minorHAnsi" w:cs="Arial"/>
          <w:color w:val="002060"/>
        </w:rPr>
        <w:tab/>
        <w:t xml:space="preserve">     </w:t>
      </w:r>
      <w:r w:rsidR="00A177DC" w:rsidRPr="003127E7">
        <w:rPr>
          <w:rFonts w:asciiTheme="minorHAnsi" w:hAnsiTheme="minorHAnsi" w:cs="Arial"/>
          <w:color w:val="002060"/>
        </w:rPr>
        <w:t xml:space="preserve">Sayı </w:t>
      </w:r>
      <w:r w:rsidR="003C108A">
        <w:rPr>
          <w:rFonts w:asciiTheme="minorHAnsi" w:hAnsiTheme="minorHAnsi" w:cs="Arial"/>
          <w:color w:val="002060"/>
        </w:rPr>
        <w:t>4</w:t>
      </w:r>
    </w:p>
    <w:p w:rsidR="00804B20" w:rsidRDefault="00804B20" w:rsidP="00C31227">
      <w:pPr>
        <w:spacing w:before="120" w:after="120"/>
        <w:jc w:val="both"/>
        <w:rPr>
          <w:sz w:val="24"/>
        </w:rPr>
      </w:pPr>
      <w:bookmarkStart w:id="0" w:name="_GoBack"/>
      <w:bookmarkEnd w:id="0"/>
    </w:p>
    <w:p w:rsidR="008D35C7" w:rsidRDefault="008959B5" w:rsidP="00C31227">
      <w:pPr>
        <w:spacing w:before="120" w:after="120"/>
        <w:jc w:val="both"/>
        <w:rPr>
          <w:sz w:val="24"/>
        </w:rPr>
      </w:pPr>
      <w:r w:rsidRPr="000F08B4">
        <w:rPr>
          <w:sz w:val="24"/>
        </w:rPr>
        <w:t>Konya Ticaret Odası (KTO)</w:t>
      </w:r>
      <w:r w:rsidR="008D35C7">
        <w:rPr>
          <w:sz w:val="24"/>
        </w:rPr>
        <w:t xml:space="preserve"> tarafından</w:t>
      </w:r>
      <w:r w:rsidRPr="000F08B4">
        <w:rPr>
          <w:sz w:val="24"/>
        </w:rPr>
        <w:t xml:space="preserve"> </w:t>
      </w:r>
      <w:r w:rsidR="008D35C7">
        <w:rPr>
          <w:sz w:val="24"/>
        </w:rPr>
        <w:t xml:space="preserve">Türkiye İstatistik Kurumu (TUİK) ve Türkiye İhracatçılar Meclisi (TİM)’nden alınan verilere dayalı olarak Konya’nın dış ticaretinin durumu </w:t>
      </w:r>
      <w:r w:rsidR="00804B20">
        <w:rPr>
          <w:sz w:val="24"/>
        </w:rPr>
        <w:t>“</w:t>
      </w:r>
      <w:r w:rsidR="008D35C7">
        <w:rPr>
          <w:sz w:val="24"/>
        </w:rPr>
        <w:t xml:space="preserve">Konya Dış Ticaret </w:t>
      </w:r>
      <w:r w:rsidR="00804B20">
        <w:rPr>
          <w:sz w:val="24"/>
        </w:rPr>
        <w:t>Bülteni”</w:t>
      </w:r>
      <w:r w:rsidR="008D35C7">
        <w:rPr>
          <w:sz w:val="24"/>
        </w:rPr>
        <w:t xml:space="preserve"> adıyla yayınlanmaktadır. </w:t>
      </w:r>
    </w:p>
    <w:p w:rsidR="00623943" w:rsidRDefault="00623943" w:rsidP="00C31227">
      <w:pPr>
        <w:spacing w:before="120" w:after="120"/>
        <w:jc w:val="both"/>
        <w:rPr>
          <w:sz w:val="24"/>
        </w:rPr>
      </w:pPr>
      <w:r w:rsidRPr="00623943">
        <w:rPr>
          <w:sz w:val="24"/>
        </w:rPr>
        <w:t>Konya İli Dış Ticaret Bülteni ile hedefimiz, Konya’nın dış ticaret durumunu güncel veriler ışığında izleyerek analiz etmek ve bunu ülkemizin dış ticaret durumu ile kıyaslayabilmektir.</w:t>
      </w:r>
    </w:p>
    <w:p w:rsidR="002D3B6F" w:rsidRPr="00C31227" w:rsidRDefault="002D3B6F" w:rsidP="00C31227">
      <w:pPr>
        <w:spacing w:before="240" w:after="240"/>
        <w:jc w:val="both"/>
        <w:rPr>
          <w:b/>
          <w:color w:val="4F81BD" w:themeColor="accent1"/>
          <w:sz w:val="28"/>
        </w:rPr>
      </w:pPr>
      <w:r w:rsidRPr="00C31227">
        <w:rPr>
          <w:b/>
          <w:color w:val="4F81BD" w:themeColor="accent1"/>
          <w:sz w:val="28"/>
        </w:rPr>
        <w:t xml:space="preserve">2012 Yılının ilk </w:t>
      </w:r>
      <w:r w:rsidR="00615C7D">
        <w:rPr>
          <w:b/>
          <w:color w:val="4F81BD" w:themeColor="accent1"/>
          <w:sz w:val="28"/>
        </w:rPr>
        <w:t>5</w:t>
      </w:r>
      <w:r w:rsidRPr="00C31227">
        <w:rPr>
          <w:b/>
          <w:color w:val="4F81BD" w:themeColor="accent1"/>
          <w:sz w:val="28"/>
        </w:rPr>
        <w:t xml:space="preserve"> ayında ihracatımız</w:t>
      </w:r>
      <w:r w:rsidR="00CB7B63">
        <w:rPr>
          <w:b/>
          <w:color w:val="4F81BD" w:themeColor="accent1"/>
          <w:sz w:val="28"/>
        </w:rPr>
        <w:t xml:space="preserve"> geçen yıla göre</w:t>
      </w:r>
      <w:r w:rsidRPr="00C31227">
        <w:rPr>
          <w:b/>
          <w:color w:val="4F81BD" w:themeColor="accent1"/>
          <w:sz w:val="28"/>
        </w:rPr>
        <w:t xml:space="preserve"> %</w:t>
      </w:r>
      <w:r w:rsidR="00615C7D">
        <w:rPr>
          <w:b/>
          <w:color w:val="4F81BD" w:themeColor="accent1"/>
          <w:sz w:val="28"/>
        </w:rPr>
        <w:t>16,5</w:t>
      </w:r>
      <w:r w:rsidRPr="00C31227">
        <w:rPr>
          <w:b/>
          <w:color w:val="4F81BD" w:themeColor="accent1"/>
          <w:sz w:val="28"/>
        </w:rPr>
        <w:t xml:space="preserve"> oranında arttı.</w:t>
      </w:r>
    </w:p>
    <w:p w:rsidR="002D3B6F" w:rsidRDefault="002D3B6F" w:rsidP="00C31227">
      <w:pPr>
        <w:spacing w:before="120" w:after="120"/>
        <w:jc w:val="both"/>
        <w:rPr>
          <w:sz w:val="24"/>
        </w:rPr>
      </w:pPr>
      <w:r>
        <w:rPr>
          <w:sz w:val="24"/>
        </w:rPr>
        <w:t xml:space="preserve">Konya, 2012 yılının ilk </w:t>
      </w:r>
      <w:r w:rsidR="00615C7D">
        <w:rPr>
          <w:sz w:val="24"/>
        </w:rPr>
        <w:t>beş</w:t>
      </w:r>
      <w:r>
        <w:rPr>
          <w:sz w:val="24"/>
        </w:rPr>
        <w:t xml:space="preserve"> ayında toplam </w:t>
      </w:r>
      <w:r w:rsidR="00615C7D">
        <w:rPr>
          <w:sz w:val="24"/>
        </w:rPr>
        <w:t>540,895</w:t>
      </w:r>
      <w:r>
        <w:rPr>
          <w:sz w:val="24"/>
        </w:rPr>
        <w:t xml:space="preserve"> milyon dolarlık ihracat gerçekl</w:t>
      </w:r>
      <w:r w:rsidR="006871C5">
        <w:rPr>
          <w:sz w:val="24"/>
        </w:rPr>
        <w:t xml:space="preserve">eştirirken, geçen yılın ilk </w:t>
      </w:r>
      <w:r w:rsidR="00615C7D">
        <w:rPr>
          <w:sz w:val="24"/>
        </w:rPr>
        <w:t>beş</w:t>
      </w:r>
      <w:r>
        <w:rPr>
          <w:sz w:val="24"/>
        </w:rPr>
        <w:t xml:space="preserve"> ayına göre artış oranı ise %</w:t>
      </w:r>
      <w:r w:rsidR="0030519D">
        <w:rPr>
          <w:sz w:val="24"/>
        </w:rPr>
        <w:t>1</w:t>
      </w:r>
      <w:r w:rsidR="00615C7D">
        <w:rPr>
          <w:sz w:val="24"/>
        </w:rPr>
        <w:t>6,5</w:t>
      </w:r>
      <w:r>
        <w:rPr>
          <w:sz w:val="24"/>
        </w:rPr>
        <w:t xml:space="preserve"> olmuştur.</w:t>
      </w:r>
    </w:p>
    <w:p w:rsidR="00271607" w:rsidRDefault="006572F5" w:rsidP="004E1396">
      <w:pPr>
        <w:spacing w:before="120" w:after="120"/>
        <w:jc w:val="both"/>
        <w:rPr>
          <w:sz w:val="24"/>
        </w:rPr>
      </w:pPr>
      <w:r w:rsidRPr="00172F38">
        <w:rPr>
          <w:sz w:val="24"/>
        </w:rPr>
        <w:t>Aynı dönemde ithalatımız</w:t>
      </w:r>
      <w:r w:rsidR="002D3B6F">
        <w:rPr>
          <w:sz w:val="24"/>
        </w:rPr>
        <w:t xml:space="preserve"> ise</w:t>
      </w:r>
      <w:r w:rsidRPr="00172F38">
        <w:rPr>
          <w:sz w:val="24"/>
        </w:rPr>
        <w:t xml:space="preserve"> %</w:t>
      </w:r>
      <w:r w:rsidR="00615C7D">
        <w:rPr>
          <w:sz w:val="24"/>
        </w:rPr>
        <w:t>5,9</w:t>
      </w:r>
      <w:r w:rsidRPr="00172F38">
        <w:rPr>
          <w:sz w:val="24"/>
        </w:rPr>
        <w:t xml:space="preserve"> oranında a</w:t>
      </w:r>
      <w:r w:rsidR="00A37093">
        <w:rPr>
          <w:sz w:val="24"/>
        </w:rPr>
        <w:t>zalarak</w:t>
      </w:r>
      <w:r w:rsidRPr="00172F38">
        <w:rPr>
          <w:sz w:val="24"/>
        </w:rPr>
        <w:t xml:space="preserve"> </w:t>
      </w:r>
      <w:r w:rsidR="00615C7D">
        <w:rPr>
          <w:sz w:val="24"/>
        </w:rPr>
        <w:t>474,537</w:t>
      </w:r>
      <w:r w:rsidRPr="00172F38">
        <w:rPr>
          <w:sz w:val="24"/>
        </w:rPr>
        <w:t xml:space="preserve"> milyon dolar olarak gerçekleşmiştir.</w:t>
      </w:r>
    </w:p>
    <w:p w:rsidR="006572F5" w:rsidRDefault="00271607" w:rsidP="004E1396">
      <w:pPr>
        <w:spacing w:before="120" w:after="120"/>
        <w:jc w:val="both"/>
        <w:rPr>
          <w:sz w:val="24"/>
        </w:rPr>
      </w:pPr>
      <w:r>
        <w:rPr>
          <w:sz w:val="24"/>
        </w:rPr>
        <w:t>Konya 2012 yılının ilk</w:t>
      </w:r>
      <w:r w:rsidR="00D37DF5">
        <w:rPr>
          <w:sz w:val="24"/>
        </w:rPr>
        <w:t xml:space="preserve"> </w:t>
      </w:r>
      <w:r w:rsidR="00615C7D">
        <w:rPr>
          <w:sz w:val="24"/>
        </w:rPr>
        <w:t>beş</w:t>
      </w:r>
      <w:r>
        <w:rPr>
          <w:sz w:val="24"/>
        </w:rPr>
        <w:t xml:space="preserve"> ayında</w:t>
      </w:r>
      <w:r w:rsidR="006572F5" w:rsidRPr="00172F38">
        <w:rPr>
          <w:sz w:val="24"/>
        </w:rPr>
        <w:t xml:space="preserve"> </w:t>
      </w:r>
      <w:r w:rsidR="00615C7D">
        <w:rPr>
          <w:sz w:val="24"/>
        </w:rPr>
        <w:t>yaklaşık 66,5</w:t>
      </w:r>
      <w:r>
        <w:rPr>
          <w:sz w:val="24"/>
        </w:rPr>
        <w:t xml:space="preserve"> </w:t>
      </w:r>
      <w:r w:rsidR="001F40AE">
        <w:rPr>
          <w:sz w:val="24"/>
        </w:rPr>
        <w:t>milyon dolar</w:t>
      </w:r>
      <w:r>
        <w:rPr>
          <w:sz w:val="24"/>
        </w:rPr>
        <w:t xml:space="preserve"> dış ticaret fazlası vermiştir. </w:t>
      </w:r>
    </w:p>
    <w:p w:rsidR="00D37DF5" w:rsidRDefault="00D37DF5" w:rsidP="004E1396">
      <w:pPr>
        <w:spacing w:before="120" w:after="120"/>
        <w:jc w:val="both"/>
        <w:rPr>
          <w:sz w:val="24"/>
        </w:rPr>
      </w:pPr>
      <w:r>
        <w:rPr>
          <w:sz w:val="24"/>
        </w:rPr>
        <w:t xml:space="preserve">Yılın ilk </w:t>
      </w:r>
      <w:r w:rsidR="00615C7D">
        <w:rPr>
          <w:sz w:val="24"/>
        </w:rPr>
        <w:t>beş</w:t>
      </w:r>
      <w:r>
        <w:rPr>
          <w:sz w:val="24"/>
        </w:rPr>
        <w:t xml:space="preserve"> ayında ihracat</w:t>
      </w:r>
      <w:r w:rsidR="00615C7D">
        <w:rPr>
          <w:sz w:val="24"/>
        </w:rPr>
        <w:t>ın ithalatı karşılama oranı %113</w:t>
      </w:r>
      <w:r>
        <w:rPr>
          <w:sz w:val="24"/>
        </w:rPr>
        <w:t>,</w:t>
      </w:r>
      <w:r w:rsidR="00615C7D">
        <w:rPr>
          <w:sz w:val="24"/>
        </w:rPr>
        <w:t>9</w:t>
      </w:r>
      <w:r>
        <w:rPr>
          <w:sz w:val="24"/>
        </w:rPr>
        <w:t xml:space="preserve"> olurken, bu rakam 2011 yılının aynı döneminde %</w:t>
      </w:r>
      <w:r w:rsidR="006D7A55">
        <w:rPr>
          <w:sz w:val="24"/>
        </w:rPr>
        <w:t>92,3</w:t>
      </w:r>
      <w:r>
        <w:rPr>
          <w:sz w:val="24"/>
        </w:rPr>
        <w:t>’</w:t>
      </w:r>
      <w:r w:rsidR="006D7A55">
        <w:rPr>
          <w:sz w:val="24"/>
        </w:rPr>
        <w:t>dır. Burada 21,6</w:t>
      </w:r>
      <w:r w:rsidR="009948F6">
        <w:rPr>
          <w:sz w:val="24"/>
        </w:rPr>
        <w:t xml:space="preserve"> </w:t>
      </w:r>
      <w:r>
        <w:rPr>
          <w:sz w:val="24"/>
        </w:rPr>
        <w:t xml:space="preserve"> puanlık bir a</w:t>
      </w:r>
      <w:r w:rsidR="001F40AE">
        <w:rPr>
          <w:sz w:val="24"/>
        </w:rPr>
        <w:t>r</w:t>
      </w:r>
      <w:r>
        <w:rPr>
          <w:sz w:val="24"/>
        </w:rPr>
        <w:t>tış olmuştur.</w:t>
      </w:r>
    </w:p>
    <w:p w:rsidR="00C372D5" w:rsidRPr="00172F38" w:rsidRDefault="006E6257" w:rsidP="00A25207">
      <w:pPr>
        <w:jc w:val="center"/>
        <w:rPr>
          <w:sz w:val="24"/>
        </w:rPr>
      </w:pPr>
      <w:r>
        <w:rPr>
          <w:noProof/>
        </w:rPr>
        <w:drawing>
          <wp:inline distT="0" distB="0" distL="0" distR="0" wp14:anchorId="253A737A" wp14:editId="3EF26CD7">
            <wp:extent cx="5105400" cy="2743200"/>
            <wp:effectExtent l="0" t="0" r="19050" b="19050"/>
            <wp:docPr id="2" name="Grafik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271607" w:rsidRPr="00271607" w:rsidRDefault="00271607" w:rsidP="006E6257">
      <w:pPr>
        <w:spacing w:after="100" w:afterAutospacing="1" w:line="240" w:lineRule="auto"/>
        <w:ind w:firstLine="518"/>
        <w:jc w:val="both"/>
        <w:rPr>
          <w:sz w:val="20"/>
        </w:rPr>
      </w:pPr>
      <w:r w:rsidRPr="008E57B7">
        <w:rPr>
          <w:b/>
          <w:sz w:val="20"/>
        </w:rPr>
        <w:t>Kaynak:</w:t>
      </w:r>
      <w:r w:rsidRPr="00271607">
        <w:rPr>
          <w:sz w:val="20"/>
        </w:rPr>
        <w:t xml:space="preserve"> TÜİK, TİM</w:t>
      </w:r>
    </w:p>
    <w:p w:rsidR="00D37DF5" w:rsidRDefault="004E1396" w:rsidP="004E1396">
      <w:pPr>
        <w:spacing w:before="120" w:after="120"/>
        <w:jc w:val="both"/>
        <w:rPr>
          <w:b/>
          <w:color w:val="4F81BD" w:themeColor="accent1"/>
          <w:sz w:val="28"/>
        </w:rPr>
      </w:pPr>
      <w:r>
        <w:rPr>
          <w:sz w:val="24"/>
        </w:rPr>
        <w:t xml:space="preserve">2012 yılının ilk </w:t>
      </w:r>
      <w:r w:rsidR="006E6257">
        <w:rPr>
          <w:sz w:val="24"/>
        </w:rPr>
        <w:t>beş</w:t>
      </w:r>
      <w:r>
        <w:rPr>
          <w:sz w:val="24"/>
        </w:rPr>
        <w:t xml:space="preserve"> ayında ü</w:t>
      </w:r>
      <w:r w:rsidRPr="004E1396">
        <w:rPr>
          <w:sz w:val="24"/>
        </w:rPr>
        <w:t>lkem</w:t>
      </w:r>
      <w:r>
        <w:rPr>
          <w:sz w:val="24"/>
        </w:rPr>
        <w:t>izin ihracatı bir önceki yılın aynı dönemine göre %</w:t>
      </w:r>
      <w:r w:rsidR="00217732">
        <w:rPr>
          <w:sz w:val="24"/>
        </w:rPr>
        <w:t>10,3</w:t>
      </w:r>
      <w:r>
        <w:rPr>
          <w:sz w:val="24"/>
        </w:rPr>
        <w:t xml:space="preserve"> oranında artarak </w:t>
      </w:r>
      <w:proofErr w:type="gramStart"/>
      <w:r w:rsidR="00217732">
        <w:rPr>
          <w:sz w:val="24"/>
        </w:rPr>
        <w:t>59.8</w:t>
      </w:r>
      <w:proofErr w:type="gramEnd"/>
      <w:r w:rsidR="00CA03DB">
        <w:rPr>
          <w:sz w:val="24"/>
        </w:rPr>
        <w:t xml:space="preserve"> </w:t>
      </w:r>
      <w:r>
        <w:rPr>
          <w:sz w:val="24"/>
        </w:rPr>
        <w:t>milyar dolar olarak gerçekleşmiştir. Aynı dönemde Konya’nın ihracat artış oranı ise %</w:t>
      </w:r>
      <w:r w:rsidR="00217732">
        <w:rPr>
          <w:sz w:val="24"/>
        </w:rPr>
        <w:t>16,5</w:t>
      </w:r>
      <w:r>
        <w:rPr>
          <w:sz w:val="24"/>
        </w:rPr>
        <w:t xml:space="preserve"> olmuştur. Konya’nın ihracat hızı Türkiy</w:t>
      </w:r>
      <w:r w:rsidR="00217732">
        <w:rPr>
          <w:sz w:val="24"/>
        </w:rPr>
        <w:t>e’nin ihracat hızının ortalama 1</w:t>
      </w:r>
      <w:r w:rsidR="00280B05">
        <w:rPr>
          <w:sz w:val="24"/>
        </w:rPr>
        <w:t>,</w:t>
      </w:r>
      <w:r w:rsidR="00217732">
        <w:rPr>
          <w:sz w:val="24"/>
        </w:rPr>
        <w:t>6</w:t>
      </w:r>
      <w:r>
        <w:rPr>
          <w:sz w:val="24"/>
        </w:rPr>
        <w:t xml:space="preserve"> katı düzeyindedir. </w:t>
      </w:r>
      <w:r w:rsidR="00D37DF5">
        <w:rPr>
          <w:b/>
          <w:color w:val="4F81BD" w:themeColor="accent1"/>
          <w:sz w:val="28"/>
        </w:rPr>
        <w:br w:type="page"/>
      </w:r>
    </w:p>
    <w:p w:rsidR="00062B97" w:rsidRPr="00062B97" w:rsidRDefault="00062B97" w:rsidP="00062B97">
      <w:pPr>
        <w:spacing w:before="120" w:after="120"/>
        <w:jc w:val="both"/>
        <w:rPr>
          <w:b/>
          <w:sz w:val="24"/>
        </w:rPr>
      </w:pPr>
      <w:r>
        <w:rPr>
          <w:b/>
          <w:sz w:val="24"/>
        </w:rPr>
        <w:lastRenderedPageBreak/>
        <w:t>TABLO 1.TÜRKİYE-KONYA KARŞILAŞTIR</w:t>
      </w:r>
      <w:r w:rsidR="00217732">
        <w:rPr>
          <w:b/>
          <w:sz w:val="24"/>
        </w:rPr>
        <w:t>MALI DIŞ TİCARET İSTATİSTİKLERİ</w:t>
      </w:r>
      <w:r>
        <w:rPr>
          <w:b/>
          <w:sz w:val="24"/>
        </w:rPr>
        <w:t>(Ocak-</w:t>
      </w:r>
      <w:r w:rsidR="00217732">
        <w:rPr>
          <w:b/>
          <w:sz w:val="24"/>
        </w:rPr>
        <w:t>Mayıs</w:t>
      </w:r>
      <w:r>
        <w:rPr>
          <w:b/>
          <w:sz w:val="24"/>
        </w:rPr>
        <w:t xml:space="preserve"> 2012)</w:t>
      </w:r>
      <w:r w:rsidRPr="005541BB">
        <w:rPr>
          <w:b/>
          <w:sz w:val="24"/>
        </w:rPr>
        <w:t xml:space="preserve"> </w:t>
      </w:r>
    </w:p>
    <w:tbl>
      <w:tblPr>
        <w:tblW w:w="914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99"/>
        <w:gridCol w:w="1324"/>
        <w:gridCol w:w="1285"/>
        <w:gridCol w:w="1560"/>
        <w:gridCol w:w="1528"/>
        <w:gridCol w:w="2053"/>
      </w:tblGrid>
      <w:tr w:rsidR="00062B97" w:rsidRPr="00062B97" w:rsidTr="001F40AE">
        <w:trPr>
          <w:trHeight w:val="615"/>
          <w:jc w:val="center"/>
        </w:trPr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noWrap/>
            <w:vAlign w:val="bottom"/>
            <w:hideMark/>
          </w:tcPr>
          <w:p w:rsidR="00062B97" w:rsidRPr="00062B97" w:rsidRDefault="00062B97" w:rsidP="00062B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24"/>
                <w:szCs w:val="28"/>
              </w:rPr>
            </w:pPr>
            <w:r w:rsidRPr="00062B97">
              <w:rPr>
                <w:rFonts w:ascii="Arial" w:eastAsia="Times New Roman" w:hAnsi="Arial" w:cs="Arial"/>
                <w:b/>
                <w:bCs/>
                <w:color w:val="FFFFFF" w:themeColor="background1"/>
                <w:sz w:val="24"/>
                <w:szCs w:val="28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noWrap/>
            <w:vAlign w:val="center"/>
            <w:hideMark/>
          </w:tcPr>
          <w:p w:rsidR="00062B97" w:rsidRDefault="00062B97" w:rsidP="00062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  <w:sz w:val="24"/>
              </w:rPr>
            </w:pPr>
            <w:r w:rsidRPr="00062B97">
              <w:rPr>
                <w:rFonts w:ascii="Calibri" w:eastAsia="Times New Roman" w:hAnsi="Calibri" w:cs="Calibri"/>
                <w:b/>
                <w:color w:val="FFFFFF" w:themeColor="background1"/>
                <w:sz w:val="24"/>
              </w:rPr>
              <w:t>İhracat</w:t>
            </w:r>
          </w:p>
          <w:p w:rsidR="00062B97" w:rsidRPr="00062B97" w:rsidRDefault="00062B97" w:rsidP="00062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  <w:sz w:val="24"/>
              </w:rPr>
            </w:pPr>
            <w:r>
              <w:rPr>
                <w:rFonts w:ascii="Calibri" w:eastAsia="Times New Roman" w:hAnsi="Calibri" w:cs="Calibri"/>
                <w:b/>
                <w:color w:val="FFFFFF" w:themeColor="background1"/>
                <w:sz w:val="24"/>
              </w:rPr>
              <w:t>(milyon $)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noWrap/>
            <w:vAlign w:val="center"/>
            <w:hideMark/>
          </w:tcPr>
          <w:p w:rsidR="00062B97" w:rsidRDefault="00062B97" w:rsidP="00062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  <w:sz w:val="24"/>
              </w:rPr>
            </w:pPr>
            <w:r w:rsidRPr="00062B97">
              <w:rPr>
                <w:rFonts w:ascii="Calibri" w:eastAsia="Times New Roman" w:hAnsi="Calibri" w:cs="Calibri"/>
                <w:b/>
                <w:color w:val="FFFFFF" w:themeColor="background1"/>
                <w:sz w:val="24"/>
              </w:rPr>
              <w:t>İthalat</w:t>
            </w:r>
          </w:p>
          <w:p w:rsidR="00062B97" w:rsidRPr="00062B97" w:rsidRDefault="00062B97" w:rsidP="00062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  <w:sz w:val="24"/>
              </w:rPr>
            </w:pPr>
            <w:r>
              <w:rPr>
                <w:rFonts w:ascii="Calibri" w:eastAsia="Times New Roman" w:hAnsi="Calibri" w:cs="Calibri"/>
                <w:b/>
                <w:color w:val="FFFFFF" w:themeColor="background1"/>
                <w:sz w:val="24"/>
              </w:rPr>
              <w:t>(milyon $)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noWrap/>
            <w:vAlign w:val="center"/>
            <w:hideMark/>
          </w:tcPr>
          <w:p w:rsidR="00062B97" w:rsidRPr="00062B97" w:rsidRDefault="00062B97" w:rsidP="00062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  <w:sz w:val="24"/>
              </w:rPr>
            </w:pPr>
            <w:r w:rsidRPr="00062B97">
              <w:rPr>
                <w:rFonts w:ascii="Calibri" w:eastAsia="Times New Roman" w:hAnsi="Calibri" w:cs="Calibri"/>
                <w:b/>
                <w:color w:val="FFFFFF" w:themeColor="background1"/>
                <w:sz w:val="24"/>
              </w:rPr>
              <w:t xml:space="preserve">Dış Ticaret </w:t>
            </w:r>
          </w:p>
          <w:p w:rsidR="00062B97" w:rsidRDefault="00062B97" w:rsidP="00062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  <w:sz w:val="24"/>
              </w:rPr>
            </w:pPr>
            <w:r w:rsidRPr="00062B97">
              <w:rPr>
                <w:rFonts w:ascii="Calibri" w:eastAsia="Times New Roman" w:hAnsi="Calibri" w:cs="Calibri"/>
                <w:b/>
                <w:color w:val="FFFFFF" w:themeColor="background1"/>
                <w:sz w:val="24"/>
              </w:rPr>
              <w:t>Dengesi</w:t>
            </w:r>
          </w:p>
          <w:p w:rsidR="00062B97" w:rsidRPr="00062B97" w:rsidRDefault="00062B97" w:rsidP="00062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  <w:sz w:val="24"/>
              </w:rPr>
            </w:pPr>
            <w:r>
              <w:rPr>
                <w:rFonts w:ascii="Calibri" w:eastAsia="Times New Roman" w:hAnsi="Calibri" w:cs="Calibri"/>
                <w:b/>
                <w:color w:val="FFFFFF" w:themeColor="background1"/>
                <w:sz w:val="24"/>
              </w:rPr>
              <w:t>(milyon $)</w:t>
            </w:r>
          </w:p>
        </w:tc>
        <w:tc>
          <w:tcPr>
            <w:tcW w:w="1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noWrap/>
            <w:vAlign w:val="center"/>
            <w:hideMark/>
          </w:tcPr>
          <w:p w:rsidR="00062B97" w:rsidRDefault="00062B97" w:rsidP="00062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  <w:sz w:val="24"/>
              </w:rPr>
            </w:pPr>
            <w:r w:rsidRPr="00062B97">
              <w:rPr>
                <w:rFonts w:ascii="Calibri" w:eastAsia="Times New Roman" w:hAnsi="Calibri" w:cs="Calibri"/>
                <w:b/>
                <w:color w:val="FFFFFF" w:themeColor="background1"/>
                <w:sz w:val="24"/>
              </w:rPr>
              <w:t>Dış Ticaret Hacmi</w:t>
            </w:r>
          </w:p>
          <w:p w:rsidR="00062B97" w:rsidRPr="00062B97" w:rsidRDefault="00062B97" w:rsidP="00062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  <w:sz w:val="24"/>
              </w:rPr>
            </w:pPr>
            <w:r>
              <w:rPr>
                <w:rFonts w:ascii="Calibri" w:eastAsia="Times New Roman" w:hAnsi="Calibri" w:cs="Calibri"/>
                <w:b/>
                <w:color w:val="FFFFFF" w:themeColor="background1"/>
                <w:sz w:val="24"/>
              </w:rPr>
              <w:t>(milyon $)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  <w:hideMark/>
          </w:tcPr>
          <w:p w:rsidR="00062B97" w:rsidRPr="00062B97" w:rsidRDefault="00062B97" w:rsidP="00062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  <w:sz w:val="24"/>
              </w:rPr>
            </w:pPr>
            <w:r w:rsidRPr="00062B97">
              <w:rPr>
                <w:rFonts w:ascii="Calibri" w:eastAsia="Times New Roman" w:hAnsi="Calibri" w:cs="Calibri"/>
                <w:b/>
                <w:color w:val="FFFFFF" w:themeColor="background1"/>
                <w:sz w:val="24"/>
              </w:rPr>
              <w:t>İhracatın İthalatı Karşılama Oranı (%)</w:t>
            </w:r>
          </w:p>
        </w:tc>
      </w:tr>
      <w:tr w:rsidR="00062B97" w:rsidRPr="00062B97" w:rsidTr="001F40AE">
        <w:trPr>
          <w:trHeight w:hRule="exact" w:val="454"/>
          <w:jc w:val="center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062B97" w:rsidRPr="00062B97" w:rsidRDefault="00062B97" w:rsidP="00062B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062B97">
              <w:rPr>
                <w:rFonts w:ascii="Calibri" w:eastAsia="Times New Roman" w:hAnsi="Calibri" w:cs="Calibri"/>
                <w:color w:val="000000"/>
                <w:sz w:val="24"/>
              </w:rPr>
              <w:t>Türkiye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B97" w:rsidRPr="00062B97" w:rsidRDefault="00217732" w:rsidP="002177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</w:rPr>
              <w:t>59</w:t>
            </w:r>
            <w:r w:rsidR="00280B05">
              <w:rPr>
                <w:rFonts w:ascii="Calibri" w:eastAsia="Times New Roman" w:hAnsi="Calibri" w:cs="Calibri"/>
                <w:color w:val="000000"/>
                <w:sz w:val="24"/>
              </w:rPr>
              <w:t>.</w:t>
            </w:r>
            <w:r>
              <w:rPr>
                <w:rFonts w:ascii="Calibri" w:eastAsia="Times New Roman" w:hAnsi="Calibri" w:cs="Calibri"/>
                <w:color w:val="000000"/>
                <w:sz w:val="24"/>
              </w:rPr>
              <w:t>833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B97" w:rsidRPr="00062B97" w:rsidRDefault="00D005DD" w:rsidP="00D005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</w:rPr>
              <w:t>96</w:t>
            </w:r>
            <w:r w:rsidR="00280B05">
              <w:rPr>
                <w:rFonts w:ascii="Calibri" w:eastAsia="Times New Roman" w:hAnsi="Calibri" w:cs="Calibri"/>
                <w:color w:val="000000"/>
                <w:sz w:val="24"/>
              </w:rPr>
              <w:t>.</w:t>
            </w:r>
            <w:r>
              <w:rPr>
                <w:rFonts w:ascii="Calibri" w:eastAsia="Times New Roman" w:hAnsi="Calibri" w:cs="Calibri"/>
                <w:color w:val="000000"/>
                <w:sz w:val="24"/>
              </w:rPr>
              <w:t>721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B97" w:rsidRPr="00062B97" w:rsidRDefault="00062B97" w:rsidP="007B71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062B97">
              <w:rPr>
                <w:rFonts w:ascii="Calibri" w:eastAsia="Times New Roman" w:hAnsi="Calibri" w:cs="Calibri"/>
                <w:color w:val="000000"/>
                <w:sz w:val="24"/>
              </w:rPr>
              <w:t>-</w:t>
            </w:r>
            <w:r w:rsidR="007B719A">
              <w:rPr>
                <w:rFonts w:ascii="Calibri" w:eastAsia="Times New Roman" w:hAnsi="Calibri" w:cs="Calibri"/>
                <w:color w:val="000000"/>
                <w:sz w:val="24"/>
              </w:rPr>
              <w:t>36.888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B97" w:rsidRPr="00062B97" w:rsidRDefault="007B719A" w:rsidP="00062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</w:rPr>
              <w:t>156.554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B97" w:rsidRPr="00062B97" w:rsidRDefault="009B413A" w:rsidP="009B41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</w:rPr>
              <w:t>%</w:t>
            </w:r>
            <w:r w:rsidR="007B719A">
              <w:rPr>
                <w:rFonts w:ascii="Calibri" w:eastAsia="Times New Roman" w:hAnsi="Calibri" w:cs="Calibri"/>
                <w:color w:val="000000"/>
                <w:sz w:val="24"/>
              </w:rPr>
              <w:t>61,8</w:t>
            </w:r>
          </w:p>
        </w:tc>
      </w:tr>
      <w:tr w:rsidR="00062B97" w:rsidRPr="00062B97" w:rsidTr="001F40AE">
        <w:trPr>
          <w:trHeight w:hRule="exact" w:val="454"/>
          <w:jc w:val="center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062B97" w:rsidRPr="00062B97" w:rsidRDefault="00062B97" w:rsidP="00062B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</w:rPr>
            </w:pPr>
            <w:r w:rsidRPr="00062B97">
              <w:rPr>
                <w:rFonts w:ascii="Calibri" w:eastAsia="Times New Roman" w:hAnsi="Calibri" w:cs="Calibri"/>
                <w:color w:val="000000"/>
                <w:sz w:val="24"/>
              </w:rPr>
              <w:t>Konya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B97" w:rsidRPr="00062B97" w:rsidRDefault="00D005DD" w:rsidP="00062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</w:rPr>
              <w:t>540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B97" w:rsidRPr="00062B97" w:rsidRDefault="007B719A" w:rsidP="00062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</w:rPr>
              <w:t>474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B97" w:rsidRPr="00062B97" w:rsidRDefault="007B719A" w:rsidP="00062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</w:rPr>
              <w:t>66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B97" w:rsidRPr="00062B97" w:rsidRDefault="007B719A" w:rsidP="00062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</w:rPr>
              <w:t>1.014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2B97" w:rsidRPr="00062B97" w:rsidRDefault="007B719A" w:rsidP="00062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</w:rPr>
              <w:t>%113,9</w:t>
            </w:r>
          </w:p>
        </w:tc>
      </w:tr>
    </w:tbl>
    <w:p w:rsidR="00062B97" w:rsidRPr="00062B97" w:rsidRDefault="00062B97" w:rsidP="00062B97">
      <w:pPr>
        <w:spacing w:after="0"/>
        <w:jc w:val="both"/>
        <w:rPr>
          <w:sz w:val="20"/>
        </w:rPr>
      </w:pPr>
      <w:r w:rsidRPr="008E57B7">
        <w:rPr>
          <w:b/>
          <w:sz w:val="20"/>
        </w:rPr>
        <w:t>Kaynak:</w:t>
      </w:r>
      <w:r w:rsidRPr="008E57B7">
        <w:rPr>
          <w:sz w:val="20"/>
        </w:rPr>
        <w:t xml:space="preserve"> </w:t>
      </w:r>
      <w:r>
        <w:rPr>
          <w:sz w:val="20"/>
        </w:rPr>
        <w:t>TÜK, TİM</w:t>
      </w:r>
    </w:p>
    <w:p w:rsidR="00DB58A2" w:rsidRPr="00DB58A2" w:rsidRDefault="00DB58A2" w:rsidP="00D37DF5">
      <w:pPr>
        <w:spacing w:before="240" w:after="240"/>
        <w:jc w:val="both"/>
        <w:rPr>
          <w:b/>
          <w:color w:val="4F81BD" w:themeColor="accent1"/>
          <w:sz w:val="28"/>
        </w:rPr>
      </w:pPr>
      <w:r w:rsidRPr="00DB58A2">
        <w:rPr>
          <w:b/>
          <w:color w:val="4F81BD" w:themeColor="accent1"/>
          <w:sz w:val="28"/>
        </w:rPr>
        <w:t>Konya İhracatının Lokomotif Sektörleri</w:t>
      </w:r>
    </w:p>
    <w:p w:rsidR="00C31227" w:rsidRDefault="00271607" w:rsidP="00C31227">
      <w:pPr>
        <w:spacing w:before="120" w:after="120"/>
        <w:jc w:val="both"/>
        <w:rPr>
          <w:sz w:val="24"/>
        </w:rPr>
      </w:pPr>
      <w:r>
        <w:rPr>
          <w:sz w:val="24"/>
        </w:rPr>
        <w:t>Sektörel olarak Konya ihracatında ilk beş içinde yer alan</w:t>
      </w:r>
      <w:r w:rsidR="00977A6C">
        <w:rPr>
          <w:sz w:val="24"/>
        </w:rPr>
        <w:t xml:space="preserve"> sektörler, toplam ihracatın %75</w:t>
      </w:r>
      <w:r>
        <w:rPr>
          <w:sz w:val="24"/>
        </w:rPr>
        <w:t xml:space="preserve">’ini karşılamaktadır. </w:t>
      </w:r>
    </w:p>
    <w:p w:rsidR="008E57B7" w:rsidRDefault="00271607" w:rsidP="007F0489">
      <w:pPr>
        <w:spacing w:before="120" w:after="120"/>
        <w:jc w:val="both"/>
        <w:rPr>
          <w:sz w:val="24"/>
        </w:rPr>
      </w:pPr>
      <w:r>
        <w:rPr>
          <w:sz w:val="24"/>
        </w:rPr>
        <w:t xml:space="preserve">Konya ihracatında en yüksek paya sahip olan </w:t>
      </w:r>
      <w:r w:rsidR="00135D63">
        <w:rPr>
          <w:sz w:val="24"/>
        </w:rPr>
        <w:t>t</w:t>
      </w:r>
      <w:r>
        <w:rPr>
          <w:sz w:val="24"/>
        </w:rPr>
        <w:t>aşıt a</w:t>
      </w:r>
      <w:r w:rsidR="001F40AE">
        <w:rPr>
          <w:sz w:val="24"/>
        </w:rPr>
        <w:t>raçları ve yan sanayi sektörünün ihracatı</w:t>
      </w:r>
      <w:r>
        <w:rPr>
          <w:sz w:val="24"/>
        </w:rPr>
        <w:t xml:space="preserve"> 2012 yılının ilk </w:t>
      </w:r>
      <w:r w:rsidR="00CE4208">
        <w:rPr>
          <w:sz w:val="24"/>
        </w:rPr>
        <w:t>beş</w:t>
      </w:r>
      <w:r>
        <w:rPr>
          <w:sz w:val="24"/>
        </w:rPr>
        <w:t xml:space="preserve"> ayında bir önceki döneme göre %</w:t>
      </w:r>
      <w:r w:rsidR="00CE4208">
        <w:rPr>
          <w:sz w:val="24"/>
        </w:rPr>
        <w:t>51</w:t>
      </w:r>
      <w:r w:rsidR="00977A6C">
        <w:rPr>
          <w:sz w:val="24"/>
        </w:rPr>
        <w:t>,</w:t>
      </w:r>
      <w:r w:rsidR="00CE4208">
        <w:rPr>
          <w:sz w:val="24"/>
        </w:rPr>
        <w:t>2</w:t>
      </w:r>
      <w:r>
        <w:rPr>
          <w:sz w:val="24"/>
        </w:rPr>
        <w:t xml:space="preserve"> oranında artış göstererek </w:t>
      </w:r>
      <w:proofErr w:type="gramStart"/>
      <w:r w:rsidR="00CE4208">
        <w:rPr>
          <w:sz w:val="24"/>
        </w:rPr>
        <w:t>123.93</w:t>
      </w:r>
      <w:proofErr w:type="gramEnd"/>
      <w:r>
        <w:rPr>
          <w:sz w:val="24"/>
        </w:rPr>
        <w:t xml:space="preserve"> milyon dolar olarak gerçekleşmiştir. </w:t>
      </w:r>
    </w:p>
    <w:p w:rsidR="00271607" w:rsidRPr="005541BB" w:rsidRDefault="005541BB" w:rsidP="007F0489">
      <w:pPr>
        <w:spacing w:before="120" w:after="120"/>
        <w:jc w:val="both"/>
        <w:rPr>
          <w:b/>
          <w:sz w:val="24"/>
        </w:rPr>
      </w:pPr>
      <w:r w:rsidRPr="005541BB">
        <w:rPr>
          <w:b/>
          <w:sz w:val="24"/>
        </w:rPr>
        <w:t xml:space="preserve">TABLO </w:t>
      </w:r>
      <w:r w:rsidR="00062B97">
        <w:rPr>
          <w:b/>
          <w:sz w:val="24"/>
        </w:rPr>
        <w:t>2</w:t>
      </w:r>
      <w:r w:rsidRPr="005541BB">
        <w:rPr>
          <w:b/>
          <w:sz w:val="24"/>
        </w:rPr>
        <w:t xml:space="preserve">. DIŞ TİCARETİN SEKTÖREL DAĞILIMI </w:t>
      </w:r>
    </w:p>
    <w:tbl>
      <w:tblPr>
        <w:tblW w:w="9637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4536"/>
        <w:gridCol w:w="1417"/>
        <w:gridCol w:w="1276"/>
        <w:gridCol w:w="992"/>
        <w:gridCol w:w="975"/>
      </w:tblGrid>
      <w:tr w:rsidR="009B413A" w:rsidRPr="00457F7A" w:rsidTr="00457F7A">
        <w:trPr>
          <w:trHeight w:val="640"/>
        </w:trPr>
        <w:tc>
          <w:tcPr>
            <w:tcW w:w="4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</w:tcPr>
          <w:p w:rsidR="009B413A" w:rsidRPr="00457F7A" w:rsidRDefault="009B413A" w:rsidP="00457F7A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FFFFFF" w:themeColor="background1"/>
                <w:sz w:val="24"/>
                <w:szCs w:val="24"/>
              </w:rPr>
            </w:pPr>
            <w:r w:rsidRPr="00457F7A">
              <w:rPr>
                <w:rFonts w:eastAsia="Times New Roman" w:cstheme="minorHAnsi"/>
                <w:b/>
                <w:color w:val="FFFFFF" w:themeColor="background1"/>
                <w:sz w:val="24"/>
                <w:szCs w:val="24"/>
              </w:rPr>
              <w:t>S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F81BD" w:themeFill="accent1"/>
            <w:noWrap/>
            <w:vAlign w:val="center"/>
            <w:hideMark/>
          </w:tcPr>
          <w:p w:rsidR="009B413A" w:rsidRPr="00457F7A" w:rsidRDefault="009B413A" w:rsidP="00457F7A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FFFFFF" w:themeColor="background1"/>
                <w:sz w:val="24"/>
                <w:szCs w:val="24"/>
              </w:rPr>
            </w:pPr>
            <w:r w:rsidRPr="00457F7A">
              <w:rPr>
                <w:rFonts w:eastAsia="Times New Roman" w:cstheme="minorHAnsi"/>
                <w:b/>
                <w:color w:val="FFFFFF" w:themeColor="background1"/>
                <w:sz w:val="24"/>
                <w:szCs w:val="24"/>
              </w:rPr>
              <w:t>SEKTÖRLER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</w:tcPr>
          <w:p w:rsidR="009B413A" w:rsidRPr="00457F7A" w:rsidRDefault="00977A6C" w:rsidP="00E86083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FFFFFF" w:themeColor="background1"/>
                <w:sz w:val="24"/>
                <w:szCs w:val="24"/>
              </w:rPr>
            </w:pPr>
            <w:r w:rsidRPr="00457F7A">
              <w:rPr>
                <w:rFonts w:eastAsia="Times New Roman" w:cstheme="minorHAnsi"/>
                <w:b/>
                <w:color w:val="FFFFFF" w:themeColor="background1"/>
                <w:sz w:val="24"/>
                <w:szCs w:val="24"/>
              </w:rPr>
              <w:t>Ocak-</w:t>
            </w:r>
            <w:r w:rsidR="00E86083">
              <w:rPr>
                <w:rFonts w:eastAsia="Times New Roman" w:cstheme="minorHAnsi"/>
                <w:b/>
                <w:color w:val="FFFFFF" w:themeColor="background1"/>
                <w:sz w:val="24"/>
                <w:szCs w:val="24"/>
              </w:rPr>
              <w:t>Mayıs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</w:tcPr>
          <w:p w:rsidR="009B413A" w:rsidRPr="00457F7A" w:rsidRDefault="009B413A" w:rsidP="00457F7A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FFFFFF" w:themeColor="background1"/>
                <w:sz w:val="24"/>
                <w:szCs w:val="24"/>
              </w:rPr>
            </w:pPr>
            <w:r w:rsidRPr="00457F7A">
              <w:rPr>
                <w:rFonts w:eastAsia="Times New Roman" w:cstheme="minorHAnsi"/>
                <w:b/>
                <w:color w:val="FFFFFF" w:themeColor="background1"/>
                <w:sz w:val="24"/>
                <w:szCs w:val="24"/>
              </w:rPr>
              <w:t>Değişim (%)</w:t>
            </w:r>
          </w:p>
        </w:tc>
        <w:tc>
          <w:tcPr>
            <w:tcW w:w="97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4F81BD" w:themeFill="accent1"/>
            <w:vAlign w:val="center"/>
            <w:hideMark/>
          </w:tcPr>
          <w:p w:rsidR="009B413A" w:rsidRPr="00457F7A" w:rsidRDefault="009B413A" w:rsidP="00457F7A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FFFFFF" w:themeColor="background1"/>
                <w:sz w:val="24"/>
                <w:szCs w:val="24"/>
              </w:rPr>
            </w:pPr>
            <w:r w:rsidRPr="00457F7A">
              <w:rPr>
                <w:rFonts w:eastAsia="Times New Roman" w:cstheme="minorHAnsi"/>
                <w:b/>
                <w:color w:val="FFFFFF" w:themeColor="background1"/>
                <w:sz w:val="24"/>
                <w:szCs w:val="24"/>
              </w:rPr>
              <w:t>Toplam içindeki payı (%)</w:t>
            </w:r>
          </w:p>
        </w:tc>
      </w:tr>
      <w:tr w:rsidR="009B413A" w:rsidRPr="00457F7A" w:rsidTr="00457F7A">
        <w:trPr>
          <w:trHeight w:val="315"/>
        </w:trPr>
        <w:tc>
          <w:tcPr>
            <w:tcW w:w="4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</w:tcPr>
          <w:p w:rsidR="009B413A" w:rsidRPr="00457F7A" w:rsidRDefault="009B413A" w:rsidP="00457F7A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5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noWrap/>
            <w:vAlign w:val="center"/>
            <w:hideMark/>
          </w:tcPr>
          <w:p w:rsidR="009B413A" w:rsidRPr="00457F7A" w:rsidRDefault="009B413A" w:rsidP="00457F7A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noWrap/>
            <w:vAlign w:val="center"/>
            <w:hideMark/>
          </w:tcPr>
          <w:p w:rsidR="009B413A" w:rsidRPr="00457F7A" w:rsidRDefault="009B413A" w:rsidP="00457F7A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FFFFFF" w:themeColor="background1"/>
                <w:sz w:val="24"/>
                <w:szCs w:val="24"/>
              </w:rPr>
            </w:pPr>
            <w:r w:rsidRPr="00457F7A">
              <w:rPr>
                <w:rFonts w:eastAsia="Times New Roman" w:cstheme="minorHAnsi"/>
                <w:b/>
                <w:color w:val="FFFFFF" w:themeColor="background1"/>
                <w:sz w:val="24"/>
                <w:szCs w:val="24"/>
              </w:rPr>
              <w:t>2011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noWrap/>
            <w:vAlign w:val="center"/>
            <w:hideMark/>
          </w:tcPr>
          <w:p w:rsidR="009B413A" w:rsidRPr="00457F7A" w:rsidRDefault="009B413A" w:rsidP="00457F7A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FFFFFF" w:themeColor="background1"/>
                <w:sz w:val="24"/>
                <w:szCs w:val="24"/>
              </w:rPr>
            </w:pPr>
            <w:r w:rsidRPr="00457F7A">
              <w:rPr>
                <w:rFonts w:eastAsia="Times New Roman" w:cstheme="minorHAnsi"/>
                <w:b/>
                <w:color w:val="FFFFFF" w:themeColor="background1"/>
                <w:sz w:val="24"/>
                <w:szCs w:val="24"/>
              </w:rPr>
              <w:t>2012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noWrap/>
            <w:vAlign w:val="center"/>
            <w:hideMark/>
          </w:tcPr>
          <w:p w:rsidR="009B413A" w:rsidRPr="00457F7A" w:rsidRDefault="009B413A" w:rsidP="00457F7A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97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13A" w:rsidRPr="00457F7A" w:rsidRDefault="009B413A" w:rsidP="00457F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  <w:tr w:rsidR="00E46CA7" w:rsidRPr="00457F7A" w:rsidTr="00D2067C">
        <w:trPr>
          <w:trHeight w:hRule="exact" w:val="34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CA7" w:rsidRPr="00457F7A" w:rsidRDefault="00E46CA7" w:rsidP="00457F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57F7A">
              <w:rPr>
                <w:rFonts w:eastAsia="Times New Roman" w:cstheme="minorHAnsi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6CA7" w:rsidRPr="00457F7A" w:rsidRDefault="00E46CA7" w:rsidP="0060790E">
            <w:pPr>
              <w:rPr>
                <w:rFonts w:cstheme="minorHAnsi"/>
                <w:sz w:val="24"/>
                <w:szCs w:val="24"/>
              </w:rPr>
            </w:pPr>
            <w:r w:rsidRPr="00457F7A">
              <w:rPr>
                <w:rFonts w:cstheme="minorHAnsi"/>
                <w:sz w:val="24"/>
                <w:szCs w:val="24"/>
              </w:rPr>
              <w:t>Taşıt Araçları ve Yan Sanayi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9014BA" w:rsidRDefault="00E46CA7" w:rsidP="007C5447">
            <w:r w:rsidRPr="009014BA">
              <w:t>81.923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9014BA" w:rsidRDefault="00E46CA7" w:rsidP="007C5447">
            <w:r w:rsidRPr="009014BA">
              <w:t>123.933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B6002C" w:rsidRDefault="00E46CA7" w:rsidP="00E86083">
            <w:r w:rsidRPr="00B6002C">
              <w:t>51,27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777174" w:rsidRDefault="00E46CA7" w:rsidP="002802F6">
            <w:r w:rsidRPr="00777174">
              <w:t>22</w:t>
            </w:r>
          </w:p>
        </w:tc>
      </w:tr>
      <w:tr w:rsidR="00E46CA7" w:rsidRPr="00457F7A" w:rsidTr="00D2067C">
        <w:trPr>
          <w:trHeight w:hRule="exact" w:val="34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CA7" w:rsidRPr="00457F7A" w:rsidRDefault="00E46CA7" w:rsidP="00457F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57F7A">
              <w:rPr>
                <w:rFonts w:eastAsia="Times New Roman" w:cstheme="minorHAnsi"/>
                <w:color w:val="000000"/>
                <w:sz w:val="24"/>
                <w:szCs w:val="24"/>
              </w:rPr>
              <w:t>2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6CA7" w:rsidRPr="00457F7A" w:rsidRDefault="00E46CA7" w:rsidP="0060790E">
            <w:pPr>
              <w:rPr>
                <w:rFonts w:cstheme="minorHAnsi"/>
                <w:sz w:val="24"/>
                <w:szCs w:val="24"/>
              </w:rPr>
            </w:pPr>
            <w:r w:rsidRPr="00457F7A">
              <w:rPr>
                <w:rFonts w:cstheme="minorHAnsi"/>
                <w:sz w:val="24"/>
                <w:szCs w:val="24"/>
              </w:rPr>
              <w:t>Makine ve Aksamları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9014BA" w:rsidRDefault="00E46CA7" w:rsidP="007C5447">
            <w:r w:rsidRPr="009014BA">
              <w:t>86.416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9014BA" w:rsidRDefault="00E46CA7" w:rsidP="007C5447">
            <w:r w:rsidRPr="009014BA">
              <w:t>103.731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B6002C" w:rsidRDefault="00E46CA7" w:rsidP="00E86083">
            <w:r w:rsidRPr="00B6002C">
              <w:t>20,03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777174" w:rsidRDefault="00E46CA7" w:rsidP="002802F6">
            <w:r w:rsidRPr="00777174">
              <w:t>17</w:t>
            </w:r>
          </w:p>
        </w:tc>
      </w:tr>
      <w:tr w:rsidR="00E46CA7" w:rsidRPr="00457F7A" w:rsidTr="00D2067C">
        <w:trPr>
          <w:trHeight w:hRule="exact" w:val="34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CA7" w:rsidRPr="00457F7A" w:rsidRDefault="00E46CA7" w:rsidP="00457F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57F7A">
              <w:rPr>
                <w:rFonts w:eastAsia="Times New Roman" w:cstheme="minorHAnsi"/>
                <w:color w:val="000000"/>
                <w:sz w:val="24"/>
                <w:szCs w:val="24"/>
              </w:rPr>
              <w:t>3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6CA7" w:rsidRPr="00457F7A" w:rsidRDefault="00E46CA7" w:rsidP="0060790E">
            <w:pPr>
              <w:rPr>
                <w:rFonts w:cstheme="minorHAnsi"/>
                <w:sz w:val="24"/>
                <w:szCs w:val="24"/>
              </w:rPr>
            </w:pPr>
            <w:r w:rsidRPr="00457F7A">
              <w:rPr>
                <w:rFonts w:cstheme="minorHAnsi"/>
                <w:sz w:val="24"/>
                <w:szCs w:val="24"/>
              </w:rPr>
              <w:t>Hububat, Bakliyat, Yağlı Tohumlar ve Mamulleri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9014BA" w:rsidRDefault="00E46CA7" w:rsidP="007C5447">
            <w:r w:rsidRPr="009014BA">
              <w:t>73.247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9014BA" w:rsidRDefault="00E46CA7" w:rsidP="007C5447">
            <w:r w:rsidRPr="009014BA">
              <w:t>80.137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B6002C" w:rsidRDefault="00E46CA7" w:rsidP="00E86083">
            <w:r w:rsidRPr="00B6002C">
              <w:t>9,40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777174" w:rsidRDefault="00E46CA7" w:rsidP="002802F6">
            <w:r w:rsidRPr="00777174">
              <w:t>15</w:t>
            </w:r>
          </w:p>
        </w:tc>
      </w:tr>
      <w:tr w:rsidR="00E46CA7" w:rsidRPr="00457F7A" w:rsidTr="00D2067C">
        <w:trPr>
          <w:trHeight w:hRule="exact" w:val="34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CA7" w:rsidRPr="00457F7A" w:rsidRDefault="00E46CA7" w:rsidP="00457F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57F7A">
              <w:rPr>
                <w:rFonts w:eastAsia="Times New Roman" w:cstheme="minorHAnsi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6CA7" w:rsidRPr="00457F7A" w:rsidRDefault="00E46CA7" w:rsidP="0060790E">
            <w:pPr>
              <w:rPr>
                <w:rFonts w:cstheme="minorHAnsi"/>
                <w:sz w:val="24"/>
                <w:szCs w:val="24"/>
              </w:rPr>
            </w:pPr>
            <w:r w:rsidRPr="00457F7A">
              <w:rPr>
                <w:rFonts w:cstheme="minorHAnsi"/>
                <w:sz w:val="24"/>
                <w:szCs w:val="24"/>
              </w:rPr>
              <w:t>Demir ve Demir Dışı Metaller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9014BA" w:rsidRDefault="00E46CA7" w:rsidP="007C5447">
            <w:r w:rsidRPr="009014BA">
              <w:t>63.116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9014BA" w:rsidRDefault="00E46CA7" w:rsidP="007C5447">
            <w:r w:rsidRPr="009014BA">
              <w:t>57.858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B6002C" w:rsidRDefault="00E46CA7" w:rsidP="00FA1053">
            <w:r>
              <w:t>-8,33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777174" w:rsidRDefault="00E46CA7" w:rsidP="002802F6">
            <w:r w:rsidRPr="00777174">
              <w:t>10</w:t>
            </w:r>
          </w:p>
        </w:tc>
      </w:tr>
      <w:tr w:rsidR="00E46CA7" w:rsidRPr="00457F7A" w:rsidTr="00D2067C">
        <w:trPr>
          <w:trHeight w:hRule="exact" w:val="34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CA7" w:rsidRPr="00457F7A" w:rsidRDefault="00E46CA7" w:rsidP="00457F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57F7A">
              <w:rPr>
                <w:rFonts w:eastAsia="Times New Roman" w:cstheme="minorHAnsi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6CA7" w:rsidRPr="00457F7A" w:rsidRDefault="00E46CA7" w:rsidP="0060790E">
            <w:pPr>
              <w:rPr>
                <w:rFonts w:cstheme="minorHAnsi"/>
                <w:sz w:val="24"/>
                <w:szCs w:val="24"/>
              </w:rPr>
            </w:pPr>
            <w:r w:rsidRPr="00457F7A">
              <w:rPr>
                <w:rFonts w:cstheme="minorHAnsi"/>
                <w:sz w:val="24"/>
                <w:szCs w:val="24"/>
              </w:rPr>
              <w:t>Su Ürünleri ve Hayvancılık Mamulleri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9014BA" w:rsidRDefault="00E46CA7" w:rsidP="007C5447">
            <w:r w:rsidRPr="009014BA">
              <w:t>32.882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9014BA" w:rsidRDefault="00E46CA7" w:rsidP="007C5447">
            <w:r w:rsidRPr="009014BA">
              <w:t>36.758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B6002C" w:rsidRDefault="00E46CA7" w:rsidP="00E86083">
            <w:r w:rsidRPr="00B6002C">
              <w:t>11,78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777174" w:rsidRDefault="00E46CA7" w:rsidP="002802F6">
            <w:r w:rsidRPr="00777174">
              <w:t>6</w:t>
            </w:r>
          </w:p>
        </w:tc>
      </w:tr>
      <w:tr w:rsidR="00E46CA7" w:rsidRPr="00457F7A" w:rsidTr="00D2067C">
        <w:trPr>
          <w:trHeight w:hRule="exact" w:val="34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CA7" w:rsidRPr="00457F7A" w:rsidRDefault="00E46CA7" w:rsidP="00457F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57F7A">
              <w:rPr>
                <w:rFonts w:eastAsia="Times New Roman" w:cstheme="minorHAnsi"/>
                <w:color w:val="000000"/>
                <w:sz w:val="24"/>
                <w:szCs w:val="24"/>
              </w:rPr>
              <w:t>6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6CA7" w:rsidRPr="00457F7A" w:rsidRDefault="00E46CA7" w:rsidP="0060790E">
            <w:pPr>
              <w:rPr>
                <w:rFonts w:cstheme="minorHAnsi"/>
                <w:sz w:val="24"/>
                <w:szCs w:val="24"/>
              </w:rPr>
            </w:pPr>
            <w:r w:rsidRPr="00457F7A">
              <w:rPr>
                <w:rFonts w:cstheme="minorHAnsi"/>
                <w:sz w:val="24"/>
                <w:szCs w:val="24"/>
              </w:rPr>
              <w:t>Kimyevi Maddeler ve Mamulleri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9014BA" w:rsidRDefault="00E46CA7" w:rsidP="007C5447">
            <w:r w:rsidRPr="009014BA">
              <w:t>35.835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9014BA" w:rsidRDefault="00E46CA7" w:rsidP="007C5447">
            <w:r w:rsidRPr="009014BA">
              <w:t>34.623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B6002C" w:rsidRDefault="00E46CA7" w:rsidP="00FA1053">
            <w:r>
              <w:t>-3,38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777174" w:rsidRDefault="00E46CA7" w:rsidP="002802F6">
            <w:r w:rsidRPr="00777174">
              <w:t>6</w:t>
            </w:r>
          </w:p>
        </w:tc>
      </w:tr>
      <w:tr w:rsidR="00E46CA7" w:rsidRPr="00457F7A" w:rsidTr="00D2067C">
        <w:trPr>
          <w:trHeight w:hRule="exact" w:val="34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CA7" w:rsidRPr="00457F7A" w:rsidRDefault="00E46CA7" w:rsidP="00457F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57F7A">
              <w:rPr>
                <w:rFonts w:eastAsia="Times New Roman" w:cstheme="minorHAnsi"/>
                <w:color w:val="000000"/>
                <w:sz w:val="24"/>
                <w:szCs w:val="24"/>
              </w:rPr>
              <w:t>7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6CA7" w:rsidRPr="00457F7A" w:rsidRDefault="00E46CA7" w:rsidP="00CE4208">
            <w:pPr>
              <w:rPr>
                <w:rFonts w:cstheme="minorHAnsi"/>
                <w:sz w:val="24"/>
                <w:szCs w:val="24"/>
              </w:rPr>
            </w:pPr>
            <w:r w:rsidRPr="00457F7A">
              <w:rPr>
                <w:rFonts w:cstheme="minorHAnsi"/>
                <w:sz w:val="24"/>
                <w:szCs w:val="24"/>
              </w:rPr>
              <w:t xml:space="preserve">İklimlendirme </w:t>
            </w:r>
            <w:r>
              <w:rPr>
                <w:rFonts w:cstheme="minorHAnsi"/>
                <w:sz w:val="24"/>
                <w:szCs w:val="24"/>
              </w:rPr>
              <w:t>Sanayi</w:t>
            </w:r>
            <w:r w:rsidRPr="00457F7A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9014BA" w:rsidRDefault="00E46CA7" w:rsidP="007C5447">
            <w:r w:rsidRPr="009014BA">
              <w:t>23.759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9014BA" w:rsidRDefault="00E46CA7" w:rsidP="007C5447">
            <w:r w:rsidRPr="009014BA">
              <w:t>26.988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B6002C" w:rsidRDefault="00E46CA7" w:rsidP="00FA1053">
            <w:r w:rsidRPr="00B6002C">
              <w:t>13,59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777174" w:rsidRDefault="00E46CA7" w:rsidP="002802F6">
            <w:r w:rsidRPr="00777174">
              <w:t>5</w:t>
            </w:r>
          </w:p>
        </w:tc>
      </w:tr>
      <w:tr w:rsidR="00E46CA7" w:rsidRPr="00457F7A" w:rsidTr="00D2067C">
        <w:trPr>
          <w:trHeight w:hRule="exact" w:val="34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CA7" w:rsidRPr="00457F7A" w:rsidRDefault="00E46CA7" w:rsidP="00457F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57F7A">
              <w:rPr>
                <w:rFonts w:eastAsia="Times New Roman" w:cstheme="minorHAnsi"/>
                <w:color w:val="000000"/>
                <w:sz w:val="24"/>
                <w:szCs w:val="24"/>
              </w:rPr>
              <w:t>8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6CA7" w:rsidRPr="00457F7A" w:rsidRDefault="00E46CA7" w:rsidP="00CE4208">
            <w:pPr>
              <w:rPr>
                <w:rFonts w:cstheme="minorHAnsi"/>
                <w:sz w:val="24"/>
                <w:szCs w:val="24"/>
              </w:rPr>
            </w:pPr>
            <w:r w:rsidRPr="00457F7A">
              <w:rPr>
                <w:rFonts w:cstheme="minorHAnsi"/>
                <w:sz w:val="24"/>
                <w:szCs w:val="24"/>
              </w:rPr>
              <w:t xml:space="preserve">Savunma ve Havacılık </w:t>
            </w:r>
            <w:r>
              <w:rPr>
                <w:rFonts w:cstheme="minorHAnsi"/>
                <w:sz w:val="24"/>
                <w:szCs w:val="24"/>
              </w:rPr>
              <w:t>Sanayi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9014BA" w:rsidRDefault="00E46CA7" w:rsidP="007C5447">
            <w:r w:rsidRPr="009014BA">
              <w:t>4.406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9014BA" w:rsidRDefault="00E46CA7" w:rsidP="007C5447">
            <w:r w:rsidRPr="009014BA">
              <w:t>12.646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B6002C" w:rsidRDefault="00E46CA7" w:rsidP="00FA1053">
            <w:r w:rsidRPr="00B6002C">
              <w:t>187,01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777174" w:rsidRDefault="00E46CA7" w:rsidP="002802F6">
            <w:r w:rsidRPr="00777174">
              <w:t>2</w:t>
            </w:r>
          </w:p>
        </w:tc>
      </w:tr>
      <w:tr w:rsidR="00E46CA7" w:rsidRPr="00457F7A" w:rsidTr="00D2067C">
        <w:trPr>
          <w:trHeight w:hRule="exact" w:val="34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CA7" w:rsidRPr="00457F7A" w:rsidRDefault="00E46CA7" w:rsidP="00457F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57F7A">
              <w:rPr>
                <w:rFonts w:eastAsia="Times New Roman" w:cstheme="minorHAnsi"/>
                <w:color w:val="000000"/>
                <w:sz w:val="24"/>
                <w:szCs w:val="24"/>
              </w:rPr>
              <w:t>9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6CA7" w:rsidRPr="00457F7A" w:rsidRDefault="00E46CA7" w:rsidP="00CE4208">
            <w:pPr>
              <w:rPr>
                <w:rFonts w:cstheme="minorHAnsi"/>
                <w:sz w:val="24"/>
                <w:szCs w:val="24"/>
              </w:rPr>
            </w:pPr>
            <w:r w:rsidRPr="00457F7A">
              <w:rPr>
                <w:rFonts w:cstheme="minorHAnsi"/>
                <w:sz w:val="24"/>
                <w:szCs w:val="24"/>
              </w:rPr>
              <w:t>Maden ve Metaller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9014BA" w:rsidRDefault="00E46CA7" w:rsidP="007C5447">
            <w:r w:rsidRPr="009014BA">
              <w:t>20.302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9014BA" w:rsidRDefault="00E46CA7" w:rsidP="007C5447">
            <w:r w:rsidRPr="009014BA">
              <w:t>12.040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B6002C" w:rsidRDefault="00E46CA7" w:rsidP="00FA1053">
            <w:r>
              <w:t>-40,69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777174" w:rsidRDefault="00E46CA7" w:rsidP="002802F6">
            <w:r w:rsidRPr="00777174">
              <w:t>2</w:t>
            </w:r>
          </w:p>
        </w:tc>
      </w:tr>
      <w:tr w:rsidR="00E46CA7" w:rsidRPr="00457F7A" w:rsidTr="00D2067C">
        <w:trPr>
          <w:trHeight w:hRule="exact" w:val="34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CA7" w:rsidRPr="00457F7A" w:rsidRDefault="00E46CA7" w:rsidP="00457F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57F7A">
              <w:rPr>
                <w:rFonts w:eastAsia="Times New Roman" w:cstheme="minorHAns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6CA7" w:rsidRPr="00457F7A" w:rsidRDefault="00E46CA7" w:rsidP="0060790E">
            <w:pPr>
              <w:rPr>
                <w:rFonts w:cstheme="minorHAnsi"/>
                <w:sz w:val="24"/>
                <w:szCs w:val="24"/>
              </w:rPr>
            </w:pPr>
            <w:r w:rsidRPr="00457F7A">
              <w:rPr>
                <w:rFonts w:cstheme="minorHAnsi"/>
                <w:sz w:val="24"/>
                <w:szCs w:val="24"/>
              </w:rPr>
              <w:t xml:space="preserve">Ağaç </w:t>
            </w:r>
            <w:proofErr w:type="spellStart"/>
            <w:r w:rsidRPr="00457F7A">
              <w:rPr>
                <w:rFonts w:cstheme="minorHAnsi"/>
                <w:sz w:val="24"/>
                <w:szCs w:val="24"/>
              </w:rPr>
              <w:t>Mamülleri</w:t>
            </w:r>
            <w:proofErr w:type="spellEnd"/>
            <w:r w:rsidRPr="00457F7A">
              <w:rPr>
                <w:rFonts w:cstheme="minorHAnsi"/>
                <w:sz w:val="24"/>
                <w:szCs w:val="24"/>
              </w:rPr>
              <w:t xml:space="preserve"> ve Orman Ürünleri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9014BA" w:rsidRDefault="00E46CA7" w:rsidP="007C5447">
            <w:r w:rsidRPr="009014BA">
              <w:t>8.027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9014BA" w:rsidRDefault="00E46CA7" w:rsidP="007C5447">
            <w:r w:rsidRPr="009014BA">
              <w:t>9.209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B6002C" w:rsidRDefault="00E46CA7" w:rsidP="00FA1053">
            <w:r w:rsidRPr="00B6002C">
              <w:t>14,72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777174" w:rsidRDefault="00E46CA7" w:rsidP="002802F6">
            <w:r w:rsidRPr="00777174">
              <w:t>2</w:t>
            </w:r>
          </w:p>
        </w:tc>
      </w:tr>
      <w:tr w:rsidR="00E46CA7" w:rsidRPr="00457F7A" w:rsidTr="00D2067C">
        <w:trPr>
          <w:trHeight w:hRule="exact" w:val="34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CA7" w:rsidRPr="00457F7A" w:rsidRDefault="00E46CA7" w:rsidP="00457F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57F7A">
              <w:rPr>
                <w:rFonts w:eastAsia="Times New Roman" w:cstheme="minorHAnsi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6CA7" w:rsidRPr="00457F7A" w:rsidRDefault="00E46CA7" w:rsidP="00E86083">
            <w:pPr>
              <w:rPr>
                <w:rFonts w:cstheme="minorHAnsi"/>
                <w:sz w:val="24"/>
                <w:szCs w:val="24"/>
              </w:rPr>
            </w:pPr>
            <w:r w:rsidRPr="00457F7A">
              <w:rPr>
                <w:rFonts w:cstheme="minorHAnsi"/>
                <w:sz w:val="24"/>
                <w:szCs w:val="24"/>
              </w:rPr>
              <w:t xml:space="preserve">Çelik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9014BA" w:rsidRDefault="00E46CA7" w:rsidP="007C5447">
            <w:r w:rsidRPr="009014BA">
              <w:t>6.464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9014BA" w:rsidRDefault="00E46CA7" w:rsidP="007C5447">
            <w:r w:rsidRPr="009014BA">
              <w:t>8.161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B6002C" w:rsidRDefault="00E46CA7" w:rsidP="00FA1053">
            <w:r w:rsidRPr="00B6002C">
              <w:t>26,25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777174" w:rsidRDefault="00E46CA7" w:rsidP="002802F6">
            <w:r w:rsidRPr="00777174">
              <w:t>2</w:t>
            </w:r>
          </w:p>
        </w:tc>
      </w:tr>
      <w:tr w:rsidR="00E46CA7" w:rsidRPr="00457F7A" w:rsidTr="00D2067C">
        <w:trPr>
          <w:trHeight w:hRule="exact" w:val="34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CA7" w:rsidRPr="00457F7A" w:rsidRDefault="00E46CA7" w:rsidP="00457F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57F7A">
              <w:rPr>
                <w:rFonts w:eastAsia="Times New Roman" w:cstheme="minorHAnsi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6CA7" w:rsidRPr="00457F7A" w:rsidRDefault="00E46CA7" w:rsidP="00E86083">
            <w:pPr>
              <w:rPr>
                <w:rFonts w:cstheme="minorHAnsi"/>
                <w:sz w:val="24"/>
                <w:szCs w:val="24"/>
              </w:rPr>
            </w:pPr>
            <w:r w:rsidRPr="00457F7A">
              <w:rPr>
                <w:rFonts w:cstheme="minorHAnsi"/>
                <w:sz w:val="24"/>
                <w:szCs w:val="24"/>
              </w:rPr>
              <w:t xml:space="preserve">Elektrik - Elektronik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9014BA" w:rsidRDefault="00E46CA7" w:rsidP="007C5447">
            <w:r w:rsidRPr="009014BA">
              <w:t>4.126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9014BA" w:rsidRDefault="00E46CA7" w:rsidP="007C5447">
            <w:r w:rsidRPr="009014BA">
              <w:t>6.621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B6002C" w:rsidRDefault="00E46CA7" w:rsidP="00FA1053">
            <w:r w:rsidRPr="00B6002C">
              <w:t>60,47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777174" w:rsidRDefault="00E46CA7" w:rsidP="002802F6">
            <w:r w:rsidRPr="00777174">
              <w:t>1</w:t>
            </w:r>
          </w:p>
        </w:tc>
      </w:tr>
      <w:tr w:rsidR="00E46CA7" w:rsidRPr="00457F7A" w:rsidTr="00D2067C">
        <w:trPr>
          <w:trHeight w:hRule="exact" w:val="34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CA7" w:rsidRPr="00457F7A" w:rsidRDefault="00E46CA7" w:rsidP="00457F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57F7A">
              <w:rPr>
                <w:rFonts w:eastAsia="Times New Roman" w:cstheme="minorHAnsi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6CA7" w:rsidRPr="00457F7A" w:rsidRDefault="00E46CA7" w:rsidP="009F3FC3">
            <w:pPr>
              <w:rPr>
                <w:rFonts w:cstheme="minorHAnsi"/>
                <w:sz w:val="24"/>
                <w:szCs w:val="24"/>
              </w:rPr>
            </w:pPr>
            <w:r w:rsidRPr="00457F7A">
              <w:rPr>
                <w:rFonts w:cstheme="minorHAnsi"/>
                <w:sz w:val="24"/>
                <w:szCs w:val="24"/>
              </w:rPr>
              <w:t>Meyve Sebze Mamulleri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9014BA" w:rsidRDefault="00E46CA7" w:rsidP="007C5447">
            <w:r w:rsidRPr="009014BA">
              <w:t>4.925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9014BA" w:rsidRDefault="00E46CA7" w:rsidP="007C5447">
            <w:r w:rsidRPr="009014BA">
              <w:t>6.593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B6002C" w:rsidRDefault="00E46CA7" w:rsidP="00FA1053">
            <w:r w:rsidRPr="00B6002C">
              <w:t>33,86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777174" w:rsidRDefault="00E46CA7" w:rsidP="002802F6">
            <w:r w:rsidRPr="00777174">
              <w:t>1</w:t>
            </w:r>
          </w:p>
        </w:tc>
      </w:tr>
      <w:tr w:rsidR="00E46CA7" w:rsidRPr="00457F7A" w:rsidTr="00D2067C">
        <w:trPr>
          <w:trHeight w:hRule="exact" w:val="34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CA7" w:rsidRPr="00457F7A" w:rsidRDefault="00E46CA7" w:rsidP="00457F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57F7A">
              <w:rPr>
                <w:rFonts w:eastAsia="Times New Roman" w:cstheme="minorHAnsi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6CA7" w:rsidRPr="00457F7A" w:rsidRDefault="00E46CA7" w:rsidP="0060790E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457F7A">
              <w:rPr>
                <w:rFonts w:cstheme="minorHAnsi"/>
                <w:sz w:val="24"/>
                <w:szCs w:val="24"/>
              </w:rPr>
              <w:t>Hazırgiyim</w:t>
            </w:r>
            <w:proofErr w:type="spellEnd"/>
            <w:r w:rsidRPr="00457F7A">
              <w:rPr>
                <w:rFonts w:cstheme="minorHAnsi"/>
                <w:sz w:val="24"/>
                <w:szCs w:val="24"/>
              </w:rPr>
              <w:t xml:space="preserve"> ve Konfeksiyon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9014BA" w:rsidRDefault="00E46CA7" w:rsidP="007C5447">
            <w:r w:rsidRPr="009014BA">
              <w:t>5.744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9014BA" w:rsidRDefault="00E46CA7" w:rsidP="007C5447">
            <w:r w:rsidRPr="009014BA">
              <w:t>5.894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B6002C" w:rsidRDefault="00E46CA7" w:rsidP="00FA1053">
            <w:r w:rsidRPr="00B6002C">
              <w:t>2,61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777174" w:rsidRDefault="00E46CA7" w:rsidP="002802F6">
            <w:r w:rsidRPr="00777174">
              <w:t>1</w:t>
            </w:r>
          </w:p>
        </w:tc>
      </w:tr>
      <w:tr w:rsidR="00E46CA7" w:rsidRPr="00457F7A" w:rsidTr="00D2067C">
        <w:trPr>
          <w:trHeight w:hRule="exact" w:val="34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CA7" w:rsidRPr="00457F7A" w:rsidRDefault="00E46CA7" w:rsidP="00457F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57F7A">
              <w:rPr>
                <w:rFonts w:eastAsia="Times New Roman" w:cstheme="minorHAnsi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6CA7" w:rsidRPr="00457F7A" w:rsidRDefault="00E46CA7" w:rsidP="001D0323">
            <w:pPr>
              <w:rPr>
                <w:rFonts w:cstheme="minorHAnsi"/>
                <w:sz w:val="24"/>
                <w:szCs w:val="24"/>
              </w:rPr>
            </w:pPr>
            <w:r w:rsidRPr="00457F7A">
              <w:rPr>
                <w:rFonts w:cstheme="minorHAnsi"/>
                <w:sz w:val="24"/>
                <w:szCs w:val="24"/>
              </w:rPr>
              <w:t>Çimento Cam Seramik ve Toprak Ürünleri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9014BA" w:rsidRDefault="00E46CA7" w:rsidP="007C5447">
            <w:r w:rsidRPr="009014BA">
              <w:t>5.616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9014BA" w:rsidRDefault="00E46CA7" w:rsidP="007C5447">
            <w:r w:rsidRPr="009014BA">
              <w:t>4.749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B6002C" w:rsidRDefault="00E46CA7" w:rsidP="00FA1053">
            <w:r w:rsidRPr="00B6002C">
              <w:t>-15,43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777174" w:rsidRDefault="00E46CA7" w:rsidP="002802F6">
            <w:r w:rsidRPr="00777174">
              <w:t>1</w:t>
            </w:r>
          </w:p>
        </w:tc>
      </w:tr>
      <w:tr w:rsidR="00E46CA7" w:rsidRPr="00457F7A" w:rsidTr="00D2067C">
        <w:trPr>
          <w:trHeight w:hRule="exact" w:val="34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CA7" w:rsidRPr="00457F7A" w:rsidRDefault="00E46CA7" w:rsidP="00457F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57F7A">
              <w:rPr>
                <w:rFonts w:eastAsia="Times New Roman" w:cstheme="minorHAnsi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6CA7" w:rsidRPr="00457F7A" w:rsidRDefault="00E46CA7" w:rsidP="0060790E">
            <w:pPr>
              <w:rPr>
                <w:rFonts w:cstheme="minorHAnsi"/>
                <w:sz w:val="24"/>
                <w:szCs w:val="24"/>
              </w:rPr>
            </w:pPr>
            <w:r w:rsidRPr="00457F7A">
              <w:rPr>
                <w:rFonts w:cstheme="minorHAnsi"/>
                <w:sz w:val="24"/>
                <w:szCs w:val="24"/>
              </w:rPr>
              <w:t>Tekstil ve Hammaddeleri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9014BA" w:rsidRDefault="00E46CA7" w:rsidP="007C5447">
            <w:r w:rsidRPr="009014BA">
              <w:t>2.923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9014BA" w:rsidRDefault="00E46CA7" w:rsidP="007C5447">
            <w:r w:rsidRPr="009014BA">
              <w:t>3.847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B6002C" w:rsidRDefault="00E46CA7" w:rsidP="00FA1053">
            <w:r w:rsidRPr="00B6002C">
              <w:t>31,61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777174" w:rsidRDefault="00E46CA7" w:rsidP="002802F6">
            <w:r w:rsidRPr="00777174">
              <w:t>1</w:t>
            </w:r>
          </w:p>
        </w:tc>
      </w:tr>
      <w:tr w:rsidR="00E46CA7" w:rsidRPr="00457F7A" w:rsidTr="00D2067C">
        <w:trPr>
          <w:trHeight w:hRule="exact" w:val="34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CA7" w:rsidRPr="00457F7A" w:rsidRDefault="00E46CA7" w:rsidP="00457F7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57F7A">
              <w:rPr>
                <w:rFonts w:eastAsia="Times New Roman" w:cstheme="minorHAnsi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6CA7" w:rsidRPr="00457F7A" w:rsidRDefault="00E46CA7" w:rsidP="0060790E">
            <w:pPr>
              <w:rPr>
                <w:rFonts w:cstheme="minorHAnsi"/>
                <w:sz w:val="24"/>
                <w:szCs w:val="24"/>
              </w:rPr>
            </w:pPr>
            <w:r w:rsidRPr="00457F7A">
              <w:rPr>
                <w:rFonts w:cstheme="minorHAnsi"/>
                <w:sz w:val="24"/>
                <w:szCs w:val="24"/>
              </w:rPr>
              <w:t>Yaş Meyve ve Sebze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9014BA" w:rsidRDefault="00E46CA7" w:rsidP="007C5447">
            <w:r w:rsidRPr="009014BA">
              <w:t>1.698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Default="00E46CA7" w:rsidP="007C5447">
            <w:r w:rsidRPr="009014BA">
              <w:t>2.619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B6002C" w:rsidRDefault="00E46CA7" w:rsidP="00FA1053">
            <w:r w:rsidRPr="00B6002C">
              <w:t>54,24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Default="00E46CA7" w:rsidP="002802F6">
            <w:r w:rsidRPr="00777174">
              <w:t>1</w:t>
            </w:r>
          </w:p>
        </w:tc>
      </w:tr>
    </w:tbl>
    <w:p w:rsidR="00062B97" w:rsidRDefault="00062B97">
      <w:r>
        <w:br w:type="page"/>
      </w:r>
    </w:p>
    <w:tbl>
      <w:tblPr>
        <w:tblW w:w="9637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4536"/>
        <w:gridCol w:w="1417"/>
        <w:gridCol w:w="1276"/>
        <w:gridCol w:w="992"/>
        <w:gridCol w:w="975"/>
      </w:tblGrid>
      <w:tr w:rsidR="00E46CA7" w:rsidRPr="00457F7A" w:rsidTr="00A23F6F">
        <w:trPr>
          <w:trHeight w:hRule="exact" w:val="34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CA7" w:rsidRPr="00457F7A" w:rsidRDefault="00E46CA7" w:rsidP="005505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57F7A">
              <w:rPr>
                <w:rFonts w:eastAsia="Times New Roman" w:cstheme="minorHAnsi"/>
                <w:color w:val="000000"/>
                <w:sz w:val="24"/>
                <w:szCs w:val="24"/>
              </w:rPr>
              <w:lastRenderedPageBreak/>
              <w:t>18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6CA7" w:rsidRPr="00457F7A" w:rsidRDefault="00E46CA7" w:rsidP="00457F7A">
            <w:pPr>
              <w:rPr>
                <w:rFonts w:cstheme="minorHAnsi"/>
                <w:sz w:val="24"/>
                <w:szCs w:val="24"/>
              </w:rPr>
            </w:pPr>
            <w:r w:rsidRPr="00457F7A">
              <w:rPr>
                <w:rFonts w:cstheme="minorHAnsi"/>
                <w:sz w:val="24"/>
                <w:szCs w:val="24"/>
              </w:rPr>
              <w:t>Kuru Meyve ve Mamulleri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DD3CD5" w:rsidRDefault="00E46CA7" w:rsidP="002176C2">
            <w:r w:rsidRPr="00DD3CD5">
              <w:t>1.274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DD3CD5" w:rsidRDefault="00E46CA7" w:rsidP="002176C2">
            <w:r w:rsidRPr="00DD3CD5">
              <w:t>2.120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0E69B1" w:rsidRDefault="00E46CA7" w:rsidP="009D28C2">
            <w:r w:rsidRPr="000E69B1">
              <w:t>66,41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38506B" w:rsidRDefault="00E46CA7" w:rsidP="0075767B">
            <w:r w:rsidRPr="0038506B">
              <w:t>1</w:t>
            </w:r>
          </w:p>
        </w:tc>
      </w:tr>
      <w:tr w:rsidR="00E46CA7" w:rsidRPr="00457F7A" w:rsidTr="00A23F6F">
        <w:trPr>
          <w:trHeight w:hRule="exact" w:val="34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CA7" w:rsidRPr="00457F7A" w:rsidRDefault="00E46CA7" w:rsidP="005505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57F7A">
              <w:rPr>
                <w:rFonts w:eastAsia="Times New Roman" w:cstheme="minorHAnsi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6CA7" w:rsidRPr="00457F7A" w:rsidRDefault="00E46CA7" w:rsidP="00457F7A">
            <w:pPr>
              <w:rPr>
                <w:rFonts w:cstheme="minorHAnsi"/>
                <w:sz w:val="24"/>
                <w:szCs w:val="24"/>
              </w:rPr>
            </w:pPr>
            <w:r w:rsidRPr="00457F7A">
              <w:rPr>
                <w:rFonts w:cstheme="minorHAnsi"/>
                <w:sz w:val="24"/>
                <w:szCs w:val="24"/>
              </w:rPr>
              <w:t>Zeytin ve Zeytinyağı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DD3CD5" w:rsidRDefault="00E46CA7" w:rsidP="002176C2">
            <w:r w:rsidRPr="00DD3CD5">
              <w:t>658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DD3CD5" w:rsidRDefault="00E46CA7" w:rsidP="002176C2">
            <w:r w:rsidRPr="00DD3CD5">
              <w:t>777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0E69B1" w:rsidRDefault="00E46CA7" w:rsidP="009D28C2">
            <w:r w:rsidRPr="000E69B1">
              <w:t>18,09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38506B" w:rsidRDefault="00E46CA7" w:rsidP="0075767B">
            <w:r w:rsidRPr="0038506B">
              <w:t>1</w:t>
            </w:r>
          </w:p>
        </w:tc>
      </w:tr>
      <w:tr w:rsidR="00E46CA7" w:rsidRPr="00457F7A" w:rsidTr="00A23F6F">
        <w:trPr>
          <w:trHeight w:hRule="exact" w:val="34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CA7" w:rsidRPr="00457F7A" w:rsidRDefault="00E46CA7" w:rsidP="005505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57F7A">
              <w:rPr>
                <w:rFonts w:eastAsia="Times New Roman" w:cstheme="minorHAnsi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6CA7" w:rsidRPr="00457F7A" w:rsidRDefault="00E46CA7" w:rsidP="00457F7A">
            <w:pPr>
              <w:rPr>
                <w:rFonts w:cstheme="minorHAnsi"/>
                <w:sz w:val="24"/>
                <w:szCs w:val="24"/>
              </w:rPr>
            </w:pPr>
            <w:r w:rsidRPr="00457F7A">
              <w:rPr>
                <w:rFonts w:cstheme="minorHAnsi"/>
                <w:sz w:val="24"/>
                <w:szCs w:val="24"/>
              </w:rPr>
              <w:t>Halı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DD3CD5" w:rsidRDefault="00E46CA7" w:rsidP="002176C2">
            <w:r w:rsidRPr="00DD3CD5">
              <w:t>573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DD3CD5" w:rsidRDefault="00E46CA7" w:rsidP="002176C2">
            <w:r w:rsidRPr="00DD3CD5">
              <w:t>579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0E69B1" w:rsidRDefault="00E46CA7" w:rsidP="009D28C2">
            <w:r w:rsidRPr="000E69B1">
              <w:t>1,05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38506B" w:rsidRDefault="00E46CA7" w:rsidP="0075767B">
            <w:r w:rsidRPr="0038506B">
              <w:t>1</w:t>
            </w:r>
          </w:p>
        </w:tc>
      </w:tr>
      <w:tr w:rsidR="00E46CA7" w:rsidRPr="00457F7A" w:rsidTr="00A23F6F">
        <w:trPr>
          <w:trHeight w:hRule="exact" w:val="34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CA7" w:rsidRPr="00457F7A" w:rsidRDefault="00E46CA7" w:rsidP="005505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57F7A">
              <w:rPr>
                <w:rFonts w:eastAsia="Times New Roman" w:cstheme="minorHAnsi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6CA7" w:rsidRPr="00457F7A" w:rsidRDefault="00E46CA7" w:rsidP="00457F7A">
            <w:pPr>
              <w:rPr>
                <w:rFonts w:cstheme="minorHAnsi"/>
                <w:sz w:val="24"/>
                <w:szCs w:val="24"/>
              </w:rPr>
            </w:pPr>
            <w:r w:rsidRPr="00457F7A">
              <w:rPr>
                <w:rFonts w:cstheme="minorHAnsi"/>
                <w:sz w:val="24"/>
                <w:szCs w:val="24"/>
              </w:rPr>
              <w:t>Deri ve Deri Mamulleri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DD3CD5" w:rsidRDefault="00E46CA7" w:rsidP="002176C2">
            <w:r w:rsidRPr="00DD3CD5">
              <w:t>759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DD3CD5" w:rsidRDefault="00E46CA7" w:rsidP="002176C2">
            <w:r w:rsidRPr="00DD3CD5">
              <w:t>400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0E69B1" w:rsidRDefault="00E46CA7" w:rsidP="009D28C2">
            <w:r w:rsidRPr="000E69B1">
              <w:t>-47,30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38506B" w:rsidRDefault="00E46CA7" w:rsidP="0075767B">
            <w:r w:rsidRPr="0038506B">
              <w:t>1</w:t>
            </w:r>
          </w:p>
        </w:tc>
      </w:tr>
      <w:tr w:rsidR="00E46CA7" w:rsidRPr="00457F7A" w:rsidTr="00A23F6F">
        <w:trPr>
          <w:trHeight w:hRule="exact" w:val="34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CA7" w:rsidRPr="00457F7A" w:rsidRDefault="00E46CA7" w:rsidP="005505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57F7A">
              <w:rPr>
                <w:rFonts w:eastAsia="Times New Roman" w:cstheme="minorHAnsi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6CA7" w:rsidRPr="00457F7A" w:rsidRDefault="00E46CA7" w:rsidP="00457F7A">
            <w:pPr>
              <w:rPr>
                <w:rFonts w:cstheme="minorHAnsi"/>
                <w:sz w:val="24"/>
                <w:szCs w:val="24"/>
              </w:rPr>
            </w:pPr>
            <w:r w:rsidRPr="00457F7A">
              <w:rPr>
                <w:rFonts w:cstheme="minorHAnsi"/>
                <w:sz w:val="24"/>
                <w:szCs w:val="24"/>
              </w:rPr>
              <w:t>Fındık ve Mamulleri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DD3CD5" w:rsidRDefault="00E46CA7" w:rsidP="002176C2">
            <w:r w:rsidRPr="00DD3CD5"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DD3CD5" w:rsidRDefault="00E46CA7" w:rsidP="002176C2">
            <w:r w:rsidRPr="00DD3CD5">
              <w:t>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0E69B1" w:rsidRDefault="00E46CA7" w:rsidP="009D28C2">
            <w:r w:rsidRPr="000E69B1">
              <w:t>90,00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38506B" w:rsidRDefault="00E46CA7" w:rsidP="0075767B">
            <w:r w:rsidRPr="0038506B">
              <w:t>1</w:t>
            </w:r>
          </w:p>
        </w:tc>
      </w:tr>
      <w:tr w:rsidR="00E46CA7" w:rsidRPr="00457F7A" w:rsidTr="00A23F6F">
        <w:trPr>
          <w:trHeight w:hRule="exact" w:val="34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CA7" w:rsidRPr="00457F7A" w:rsidRDefault="00E46CA7" w:rsidP="005505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57F7A">
              <w:rPr>
                <w:rFonts w:eastAsia="Times New Roman" w:cstheme="minorHAnsi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6CA7" w:rsidRPr="00457F7A" w:rsidRDefault="00E46CA7" w:rsidP="00457F7A">
            <w:pPr>
              <w:rPr>
                <w:rFonts w:cstheme="minorHAnsi"/>
                <w:sz w:val="24"/>
                <w:szCs w:val="24"/>
              </w:rPr>
            </w:pPr>
            <w:r w:rsidRPr="00457F7A">
              <w:rPr>
                <w:rFonts w:cstheme="minorHAnsi"/>
                <w:sz w:val="24"/>
                <w:szCs w:val="24"/>
              </w:rPr>
              <w:t>Gemi ve Yat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DD3CD5" w:rsidRDefault="00E46CA7" w:rsidP="002176C2">
            <w:r w:rsidRPr="00DD3CD5"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DD3CD5" w:rsidRDefault="00E46CA7" w:rsidP="002176C2">
            <w:r w:rsidRPr="00DD3CD5">
              <w:t>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0E69B1" w:rsidRDefault="00E46CA7" w:rsidP="009D28C2">
            <w:r w:rsidRPr="000E69B1">
              <w:t>507,14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38506B" w:rsidRDefault="00E46CA7" w:rsidP="0075767B">
            <w:r w:rsidRPr="0038506B">
              <w:t>0</w:t>
            </w:r>
          </w:p>
        </w:tc>
      </w:tr>
      <w:tr w:rsidR="00E46CA7" w:rsidRPr="00457F7A" w:rsidTr="00A23F6F">
        <w:trPr>
          <w:trHeight w:hRule="exact" w:val="34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CA7" w:rsidRPr="00457F7A" w:rsidRDefault="00E46CA7" w:rsidP="005505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57F7A">
              <w:rPr>
                <w:rFonts w:eastAsia="Times New Roman" w:cstheme="minorHAnsi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6CA7" w:rsidRPr="00457F7A" w:rsidRDefault="00E46CA7" w:rsidP="00457F7A">
            <w:pPr>
              <w:rPr>
                <w:rFonts w:cstheme="minorHAnsi"/>
                <w:sz w:val="24"/>
                <w:szCs w:val="24"/>
              </w:rPr>
            </w:pPr>
            <w:r w:rsidRPr="00457F7A">
              <w:rPr>
                <w:rFonts w:cstheme="minorHAnsi"/>
                <w:sz w:val="24"/>
                <w:szCs w:val="24"/>
              </w:rPr>
              <w:t>Diğer Sanayi Ürünleri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DD3CD5" w:rsidRDefault="00E46CA7" w:rsidP="002176C2">
            <w:r w:rsidRPr="00DD3CD5">
              <w:t>116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DD3CD5" w:rsidRDefault="00E46CA7" w:rsidP="002176C2">
            <w:r w:rsidRPr="00DD3CD5"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0E69B1" w:rsidRDefault="00E46CA7" w:rsidP="009D28C2">
            <w:r w:rsidRPr="000E69B1">
              <w:t>-97,41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38506B" w:rsidRDefault="00E46CA7" w:rsidP="0075767B">
            <w:r w:rsidRPr="0038506B">
              <w:t>0</w:t>
            </w:r>
          </w:p>
        </w:tc>
      </w:tr>
      <w:tr w:rsidR="00E46CA7" w:rsidRPr="00457F7A" w:rsidTr="00A23F6F">
        <w:trPr>
          <w:trHeight w:hRule="exact" w:val="34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CA7" w:rsidRPr="00457F7A" w:rsidRDefault="00E46CA7" w:rsidP="005505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57F7A">
              <w:rPr>
                <w:rFonts w:eastAsia="Times New Roman" w:cstheme="minorHAnsi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6CA7" w:rsidRPr="00457F7A" w:rsidRDefault="00E46CA7" w:rsidP="00457F7A">
            <w:pPr>
              <w:rPr>
                <w:rFonts w:cstheme="minorHAnsi"/>
                <w:sz w:val="24"/>
                <w:szCs w:val="24"/>
              </w:rPr>
            </w:pPr>
            <w:r w:rsidRPr="00457F7A">
              <w:rPr>
                <w:rFonts w:cstheme="minorHAnsi"/>
                <w:sz w:val="24"/>
                <w:szCs w:val="24"/>
              </w:rPr>
              <w:t>Değerli Maden ve Mücevherat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DD3CD5" w:rsidRDefault="00E46CA7" w:rsidP="002176C2">
            <w:r w:rsidRPr="00DD3CD5"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Default="00E46CA7" w:rsidP="002176C2">
            <w:r w:rsidRPr="00DD3CD5"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Pr="000E69B1" w:rsidRDefault="00E46CA7" w:rsidP="009D28C2">
            <w:r w:rsidRPr="000E69B1">
              <w:t>-100,00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6CA7" w:rsidRDefault="00E46CA7" w:rsidP="0075767B">
            <w:r w:rsidRPr="0038506B">
              <w:t>0</w:t>
            </w:r>
          </w:p>
        </w:tc>
      </w:tr>
      <w:tr w:rsidR="00AD0B09" w:rsidRPr="00457F7A" w:rsidTr="00AD0B09">
        <w:trPr>
          <w:trHeight w:hRule="exact" w:val="34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D0B09" w:rsidRPr="00457F7A" w:rsidRDefault="00AD0B09" w:rsidP="0055052E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0B09" w:rsidRPr="00457F7A" w:rsidRDefault="00AD0B09" w:rsidP="00AE691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57F7A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>Tüm Sektörlerin Toplamı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B09" w:rsidRPr="00392A6F" w:rsidRDefault="00AD0B09" w:rsidP="00AD0B09">
            <w:r w:rsidRPr="00392A6F">
              <w:t>353.696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B09" w:rsidRPr="00392A6F" w:rsidRDefault="00AD0B09" w:rsidP="00AD0B09">
            <w:r w:rsidRPr="00392A6F">
              <w:t>422.328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B09" w:rsidRPr="00392A6F" w:rsidRDefault="00AD0B09" w:rsidP="00AD0B09">
            <w:r>
              <w:t>19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B09" w:rsidRPr="00392A6F" w:rsidRDefault="00AD0B09" w:rsidP="00AD0B09">
            <w:r>
              <w:t>100</w:t>
            </w:r>
          </w:p>
        </w:tc>
      </w:tr>
    </w:tbl>
    <w:p w:rsidR="00271607" w:rsidRPr="008E57B7" w:rsidRDefault="008E57B7" w:rsidP="00C81CCB">
      <w:pPr>
        <w:spacing w:after="0"/>
        <w:jc w:val="both"/>
        <w:rPr>
          <w:sz w:val="20"/>
        </w:rPr>
      </w:pPr>
      <w:r w:rsidRPr="008E57B7">
        <w:rPr>
          <w:b/>
          <w:sz w:val="20"/>
        </w:rPr>
        <w:t>Kaynak:</w:t>
      </w:r>
      <w:r w:rsidRPr="008E57B7">
        <w:rPr>
          <w:sz w:val="20"/>
        </w:rPr>
        <w:t xml:space="preserve"> TİM</w:t>
      </w:r>
    </w:p>
    <w:p w:rsidR="00C42B13" w:rsidRPr="00D37DF5" w:rsidRDefault="00D37DF5" w:rsidP="00D37DF5">
      <w:pPr>
        <w:spacing w:before="120" w:after="120"/>
        <w:jc w:val="both"/>
        <w:rPr>
          <w:sz w:val="24"/>
        </w:rPr>
      </w:pPr>
      <w:r>
        <w:rPr>
          <w:sz w:val="24"/>
        </w:rPr>
        <w:t xml:space="preserve">İlk beş sektör içerisinde en fazla artış oranı ise </w:t>
      </w:r>
      <w:r w:rsidR="00AD0B09">
        <w:rPr>
          <w:sz w:val="24"/>
        </w:rPr>
        <w:t>Taşıt Araçları ve Yan Sanayi</w:t>
      </w:r>
      <w:r>
        <w:rPr>
          <w:sz w:val="24"/>
        </w:rPr>
        <w:t xml:space="preserve"> sektöründe görülmüştür. Sektörün ihra</w:t>
      </w:r>
      <w:r w:rsidR="00472A7F">
        <w:rPr>
          <w:sz w:val="24"/>
        </w:rPr>
        <w:t>catı bir önceki döneme göre %51 oranında artarak 81 milyon dolardan 123</w:t>
      </w:r>
      <w:r>
        <w:rPr>
          <w:sz w:val="24"/>
        </w:rPr>
        <w:t xml:space="preserve"> milyon dolara yükselmiştir. </w:t>
      </w:r>
      <w:r w:rsidR="00506468">
        <w:rPr>
          <w:sz w:val="24"/>
        </w:rPr>
        <w:t>Savunma ve Havacılık Sanayi sektöründeki ihracat artışı apaçık göze çarpmaktadır. Sektörün ihraca</w:t>
      </w:r>
      <w:r w:rsidR="00472A7F">
        <w:rPr>
          <w:sz w:val="24"/>
        </w:rPr>
        <w:t xml:space="preserve">tı bir önceki döneme göre %187 oranında artarak </w:t>
      </w:r>
      <w:proofErr w:type="gramStart"/>
      <w:r w:rsidR="00472A7F">
        <w:rPr>
          <w:sz w:val="24"/>
        </w:rPr>
        <w:t>4.4</w:t>
      </w:r>
      <w:proofErr w:type="gramEnd"/>
      <w:r w:rsidR="00472A7F">
        <w:rPr>
          <w:sz w:val="24"/>
        </w:rPr>
        <w:t xml:space="preserve"> milyon dolardan 12.6</w:t>
      </w:r>
      <w:r w:rsidR="00506468">
        <w:rPr>
          <w:sz w:val="24"/>
        </w:rPr>
        <w:t xml:space="preserve"> milyon dolara yükselmiştir.</w:t>
      </w:r>
    </w:p>
    <w:p w:rsidR="008E57B7" w:rsidRPr="007E23D7" w:rsidRDefault="007E23D7" w:rsidP="007E23D7">
      <w:pPr>
        <w:spacing w:before="240" w:after="240"/>
        <w:jc w:val="both"/>
        <w:rPr>
          <w:b/>
          <w:color w:val="4F81BD" w:themeColor="accent1"/>
          <w:sz w:val="28"/>
        </w:rPr>
      </w:pPr>
      <w:r w:rsidRPr="007E23D7">
        <w:rPr>
          <w:b/>
          <w:color w:val="4F81BD" w:themeColor="accent1"/>
          <w:sz w:val="28"/>
        </w:rPr>
        <w:t xml:space="preserve">2012 İlk </w:t>
      </w:r>
      <w:r w:rsidR="00472A7F">
        <w:rPr>
          <w:b/>
          <w:color w:val="4F81BD" w:themeColor="accent1"/>
          <w:sz w:val="28"/>
        </w:rPr>
        <w:t>5</w:t>
      </w:r>
      <w:r w:rsidRPr="007E23D7">
        <w:rPr>
          <w:b/>
          <w:color w:val="4F81BD" w:themeColor="accent1"/>
          <w:sz w:val="28"/>
        </w:rPr>
        <w:t xml:space="preserve"> Ayında </w:t>
      </w:r>
      <w:r w:rsidR="008E57B7" w:rsidRPr="007E23D7">
        <w:rPr>
          <w:b/>
          <w:color w:val="4F81BD" w:themeColor="accent1"/>
          <w:sz w:val="28"/>
        </w:rPr>
        <w:t>Irak’a İhraca</w:t>
      </w:r>
      <w:r w:rsidRPr="007E23D7">
        <w:rPr>
          <w:b/>
          <w:color w:val="4F81BD" w:themeColor="accent1"/>
          <w:sz w:val="28"/>
        </w:rPr>
        <w:t xml:space="preserve">t </w:t>
      </w:r>
      <w:r w:rsidR="008E57B7" w:rsidRPr="007E23D7">
        <w:rPr>
          <w:b/>
          <w:color w:val="4F81BD" w:themeColor="accent1"/>
          <w:sz w:val="28"/>
        </w:rPr>
        <w:t xml:space="preserve"> </w:t>
      </w:r>
      <w:r w:rsidR="00472A7F">
        <w:rPr>
          <w:b/>
          <w:color w:val="4F81BD" w:themeColor="accent1"/>
          <w:sz w:val="28"/>
        </w:rPr>
        <w:t>%89,7</w:t>
      </w:r>
      <w:r w:rsidRPr="007E23D7">
        <w:rPr>
          <w:b/>
          <w:color w:val="4F81BD" w:themeColor="accent1"/>
          <w:sz w:val="28"/>
        </w:rPr>
        <w:t xml:space="preserve"> Oranında Arttı</w:t>
      </w:r>
    </w:p>
    <w:p w:rsidR="00425A2D" w:rsidRDefault="002862CB" w:rsidP="00C42B13">
      <w:pPr>
        <w:spacing w:before="120" w:after="120"/>
        <w:jc w:val="both"/>
        <w:rPr>
          <w:sz w:val="24"/>
        </w:rPr>
      </w:pPr>
      <w:r>
        <w:rPr>
          <w:sz w:val="24"/>
        </w:rPr>
        <w:t>Ülke bazında Konya ihracatına bakıldığında ise</w:t>
      </w:r>
      <w:r w:rsidR="00425A2D">
        <w:rPr>
          <w:sz w:val="24"/>
        </w:rPr>
        <w:t xml:space="preserve"> 2012 yılının ilk </w:t>
      </w:r>
      <w:r w:rsidR="00472A7F">
        <w:rPr>
          <w:sz w:val="24"/>
        </w:rPr>
        <w:t>beş</w:t>
      </w:r>
      <w:r w:rsidR="00425A2D">
        <w:rPr>
          <w:sz w:val="24"/>
        </w:rPr>
        <w:t xml:space="preserve"> ayında ilk</w:t>
      </w:r>
      <w:r>
        <w:rPr>
          <w:sz w:val="24"/>
        </w:rPr>
        <w:t xml:space="preserve"> sırada </w:t>
      </w:r>
      <w:r w:rsidR="00472A7F">
        <w:rPr>
          <w:sz w:val="24"/>
        </w:rPr>
        <w:t>108</w:t>
      </w:r>
      <w:r>
        <w:rPr>
          <w:sz w:val="24"/>
        </w:rPr>
        <w:t xml:space="preserve"> milyon d</w:t>
      </w:r>
      <w:r w:rsidR="00425A2D">
        <w:rPr>
          <w:sz w:val="24"/>
        </w:rPr>
        <w:t>olarlık ihracat değeri ile Irak yer almaktadır. Irak’a ihracatımız 2011 yılının Ocak-</w:t>
      </w:r>
      <w:r w:rsidR="00472A7F">
        <w:rPr>
          <w:sz w:val="24"/>
        </w:rPr>
        <w:t>Mayıs</w:t>
      </w:r>
      <w:r w:rsidR="00425A2D">
        <w:rPr>
          <w:sz w:val="24"/>
        </w:rPr>
        <w:t xml:space="preserve"> döneminde </w:t>
      </w:r>
      <w:r w:rsidR="00472A7F">
        <w:rPr>
          <w:sz w:val="24"/>
        </w:rPr>
        <w:t>57</w:t>
      </w:r>
      <w:r w:rsidR="00425A2D">
        <w:rPr>
          <w:sz w:val="24"/>
        </w:rPr>
        <w:t xml:space="preserve"> milyon dolar iken, 2012 yılının aynı döneminde %</w:t>
      </w:r>
      <w:r w:rsidR="00290818">
        <w:rPr>
          <w:sz w:val="24"/>
        </w:rPr>
        <w:t>8</w:t>
      </w:r>
      <w:r w:rsidR="00472A7F">
        <w:rPr>
          <w:sz w:val="24"/>
        </w:rPr>
        <w:t>9,7</w:t>
      </w:r>
      <w:r w:rsidR="00290818">
        <w:rPr>
          <w:sz w:val="24"/>
        </w:rPr>
        <w:t xml:space="preserve"> </w:t>
      </w:r>
      <w:r w:rsidR="00425A2D">
        <w:rPr>
          <w:sz w:val="24"/>
        </w:rPr>
        <w:t xml:space="preserve">oranında artarak </w:t>
      </w:r>
      <w:r w:rsidR="00472A7F">
        <w:rPr>
          <w:sz w:val="24"/>
        </w:rPr>
        <w:t>108</w:t>
      </w:r>
      <w:r w:rsidR="00425A2D">
        <w:rPr>
          <w:sz w:val="24"/>
        </w:rPr>
        <w:t xml:space="preserve"> milyon dolara ulaşmıştır. </w:t>
      </w:r>
    </w:p>
    <w:p w:rsidR="00817D32" w:rsidRDefault="00425A2D" w:rsidP="00290818">
      <w:pPr>
        <w:spacing w:before="120" w:after="120"/>
        <w:jc w:val="both"/>
        <w:rPr>
          <w:sz w:val="24"/>
        </w:rPr>
      </w:pPr>
      <w:r>
        <w:rPr>
          <w:sz w:val="24"/>
        </w:rPr>
        <w:t xml:space="preserve">Irak’ın ardından </w:t>
      </w:r>
      <w:r w:rsidR="00472A7F">
        <w:rPr>
          <w:sz w:val="24"/>
        </w:rPr>
        <w:t>31,2</w:t>
      </w:r>
      <w:r w:rsidR="002862CB">
        <w:rPr>
          <w:sz w:val="24"/>
        </w:rPr>
        <w:t xml:space="preserve"> milyon dolarlık ihracat değeri ile </w:t>
      </w:r>
      <w:r w:rsidR="00290818">
        <w:rPr>
          <w:sz w:val="24"/>
        </w:rPr>
        <w:t>Almanya</w:t>
      </w:r>
      <w:r w:rsidR="002862CB">
        <w:rPr>
          <w:sz w:val="24"/>
        </w:rPr>
        <w:t xml:space="preserve"> ve </w:t>
      </w:r>
      <w:r w:rsidR="00472A7F">
        <w:rPr>
          <w:sz w:val="24"/>
        </w:rPr>
        <w:t>25,8</w:t>
      </w:r>
      <w:r w:rsidR="002862CB">
        <w:rPr>
          <w:sz w:val="24"/>
        </w:rPr>
        <w:t xml:space="preserve"> milyon dolarlık ihracat değeri ile </w:t>
      </w:r>
      <w:r w:rsidR="00290818">
        <w:rPr>
          <w:sz w:val="24"/>
        </w:rPr>
        <w:t>İtalya</w:t>
      </w:r>
      <w:r w:rsidR="002862CB">
        <w:rPr>
          <w:sz w:val="24"/>
        </w:rPr>
        <w:t xml:space="preserve"> gelmektedir. </w:t>
      </w:r>
      <w:r w:rsidR="001D73CD">
        <w:rPr>
          <w:sz w:val="24"/>
        </w:rPr>
        <w:t xml:space="preserve">İlk on ülke içerisinde </w:t>
      </w:r>
      <w:r w:rsidR="00472A7F">
        <w:rPr>
          <w:sz w:val="24"/>
        </w:rPr>
        <w:t>Suudi Arabistan</w:t>
      </w:r>
      <w:r w:rsidR="00290818">
        <w:rPr>
          <w:sz w:val="24"/>
        </w:rPr>
        <w:t xml:space="preserve"> 5. Sırada yer almaktadır ve </w:t>
      </w:r>
      <w:r w:rsidR="00472A7F">
        <w:rPr>
          <w:sz w:val="24"/>
        </w:rPr>
        <w:t>Suudi Arabistan</w:t>
      </w:r>
      <w:r w:rsidR="00290818">
        <w:rPr>
          <w:sz w:val="24"/>
        </w:rPr>
        <w:t>’a olan ihracatımız geçen yılın aynı dönemine göre %</w:t>
      </w:r>
      <w:r w:rsidR="00472A7F">
        <w:rPr>
          <w:sz w:val="24"/>
        </w:rPr>
        <w:t>69</w:t>
      </w:r>
      <w:r w:rsidR="00290818">
        <w:rPr>
          <w:sz w:val="24"/>
        </w:rPr>
        <w:t>’l</w:t>
      </w:r>
      <w:r w:rsidR="00472A7F">
        <w:rPr>
          <w:sz w:val="24"/>
        </w:rPr>
        <w:t>u</w:t>
      </w:r>
      <w:r w:rsidR="00290818">
        <w:rPr>
          <w:sz w:val="24"/>
        </w:rPr>
        <w:t xml:space="preserve">k yüksek bir artış göstererek </w:t>
      </w:r>
      <w:r w:rsidR="00472A7F">
        <w:rPr>
          <w:sz w:val="24"/>
        </w:rPr>
        <w:t>11,6</w:t>
      </w:r>
      <w:r w:rsidR="00290818">
        <w:rPr>
          <w:sz w:val="24"/>
        </w:rPr>
        <w:t xml:space="preserve"> milyon dolardan </w:t>
      </w:r>
      <w:r w:rsidR="00472A7F">
        <w:rPr>
          <w:sz w:val="24"/>
        </w:rPr>
        <w:t>19,5</w:t>
      </w:r>
      <w:r w:rsidR="00290818">
        <w:rPr>
          <w:sz w:val="24"/>
        </w:rPr>
        <w:t xml:space="preserve"> milyon dolara yükselmiştir. </w:t>
      </w:r>
      <w:r w:rsidR="001D73CD">
        <w:rPr>
          <w:sz w:val="24"/>
        </w:rPr>
        <w:t>İran</w:t>
      </w:r>
      <w:r w:rsidR="00290818">
        <w:rPr>
          <w:sz w:val="24"/>
        </w:rPr>
        <w:t>’a olan ihrac</w:t>
      </w:r>
      <w:r w:rsidR="00472A7F">
        <w:rPr>
          <w:sz w:val="24"/>
        </w:rPr>
        <w:t>atımız ise geçen seneye göre %23</w:t>
      </w:r>
      <w:r w:rsidR="00290818">
        <w:rPr>
          <w:sz w:val="24"/>
        </w:rPr>
        <w:t xml:space="preserve"> oranında azalmıştır.</w:t>
      </w:r>
      <w:r w:rsidR="001D73CD">
        <w:rPr>
          <w:sz w:val="24"/>
        </w:rPr>
        <w:t xml:space="preserve"> </w:t>
      </w:r>
    </w:p>
    <w:p w:rsidR="00A36A90" w:rsidRDefault="00033065" w:rsidP="00B958BF">
      <w:pPr>
        <w:spacing w:after="0"/>
        <w:jc w:val="center"/>
        <w:rPr>
          <w:sz w:val="24"/>
        </w:rPr>
      </w:pPr>
      <w:r>
        <w:rPr>
          <w:noProof/>
        </w:rPr>
        <w:drawing>
          <wp:inline distT="0" distB="0" distL="0" distR="0" wp14:anchorId="5D66F606" wp14:editId="5E408922">
            <wp:extent cx="5657850" cy="2657475"/>
            <wp:effectExtent l="0" t="0" r="19050" b="9525"/>
            <wp:docPr id="4" name="Grafik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42B13" w:rsidRPr="008E57B7" w:rsidRDefault="00C42B13" w:rsidP="00C42B13">
      <w:pPr>
        <w:spacing w:after="0"/>
        <w:jc w:val="both"/>
        <w:rPr>
          <w:sz w:val="20"/>
        </w:rPr>
      </w:pPr>
      <w:r w:rsidRPr="008E57B7">
        <w:rPr>
          <w:b/>
          <w:sz w:val="20"/>
        </w:rPr>
        <w:t>Kaynak:</w:t>
      </w:r>
      <w:r w:rsidRPr="008E57B7">
        <w:rPr>
          <w:sz w:val="20"/>
        </w:rPr>
        <w:t xml:space="preserve"> TİM</w:t>
      </w:r>
    </w:p>
    <w:p w:rsidR="00062B97" w:rsidRPr="00062B97" w:rsidRDefault="00062B97" w:rsidP="00C42B13">
      <w:pPr>
        <w:spacing w:before="240" w:after="240"/>
        <w:jc w:val="both"/>
        <w:rPr>
          <w:b/>
          <w:color w:val="4F81BD" w:themeColor="accent1"/>
          <w:sz w:val="16"/>
        </w:rPr>
      </w:pPr>
    </w:p>
    <w:p w:rsidR="00A13436" w:rsidRPr="00C42B13" w:rsidRDefault="000920D7" w:rsidP="00C42B13">
      <w:pPr>
        <w:spacing w:before="240" w:after="240"/>
        <w:jc w:val="both"/>
        <w:rPr>
          <w:b/>
          <w:color w:val="4F81BD" w:themeColor="accent1"/>
          <w:sz w:val="28"/>
        </w:rPr>
      </w:pPr>
      <w:r w:rsidRPr="00C42B13">
        <w:rPr>
          <w:b/>
          <w:color w:val="4F81BD" w:themeColor="accent1"/>
          <w:sz w:val="28"/>
        </w:rPr>
        <w:t>Konya Ticaret O</w:t>
      </w:r>
      <w:r w:rsidR="00C42B13" w:rsidRPr="00C42B13">
        <w:rPr>
          <w:b/>
          <w:color w:val="4F81BD" w:themeColor="accent1"/>
          <w:sz w:val="28"/>
        </w:rPr>
        <w:t>dası Tır Karnesi İstatistikleri</w:t>
      </w:r>
    </w:p>
    <w:p w:rsidR="000920D7" w:rsidRDefault="00F51024" w:rsidP="00C42B13">
      <w:pPr>
        <w:spacing w:before="120" w:after="120"/>
        <w:jc w:val="both"/>
        <w:rPr>
          <w:sz w:val="24"/>
        </w:rPr>
      </w:pPr>
      <w:r>
        <w:rPr>
          <w:sz w:val="24"/>
        </w:rPr>
        <w:t xml:space="preserve">Uluslararası taşımada kullanılan Tır Karneleri, taşımanın uzaklığına ve boşaltma sayısına göre firmalar tarafından kullanılmaktadır. Kullanılan tır karne türleri sırasıyla şu şekildedir: 4’lü AB Tır Karnesi, 4’lü Tır karnesi, 6’lı tır karnesi, 14’lü tır karnesi, 20’li tır karnesidir. </w:t>
      </w:r>
    </w:p>
    <w:p w:rsidR="00D37DF5" w:rsidRDefault="007A5C9D" w:rsidP="00C42B13">
      <w:pPr>
        <w:spacing w:before="120" w:after="120"/>
        <w:jc w:val="both"/>
        <w:rPr>
          <w:sz w:val="24"/>
        </w:rPr>
      </w:pPr>
      <w:r>
        <w:rPr>
          <w:sz w:val="24"/>
        </w:rPr>
        <w:t xml:space="preserve">4’lü AB Tır karnesi diğerlerinden farklı olarak AB ve AB’ye sınırı olan ülkelere yapılan taşımacılıkta kullanılmaktadır. </w:t>
      </w:r>
    </w:p>
    <w:p w:rsidR="007A5C9D" w:rsidRDefault="007A5C9D" w:rsidP="00C42B13">
      <w:pPr>
        <w:spacing w:before="120" w:after="120"/>
        <w:jc w:val="both"/>
        <w:rPr>
          <w:sz w:val="24"/>
        </w:rPr>
      </w:pPr>
      <w:r>
        <w:rPr>
          <w:sz w:val="24"/>
        </w:rPr>
        <w:t xml:space="preserve">Konya Ticaret Odası verilerine göre 2012 yılının </w:t>
      </w:r>
      <w:r w:rsidR="00EF4D91">
        <w:rPr>
          <w:sz w:val="24"/>
        </w:rPr>
        <w:t>Mayıs</w:t>
      </w:r>
      <w:r>
        <w:rPr>
          <w:sz w:val="24"/>
        </w:rPr>
        <w:t xml:space="preserve"> ayında en fazla artış 4’lü AB tır karnesinde görülmüştür. 4’lü AB tır karnesi bir önceki yılın aynı ayına göre %</w:t>
      </w:r>
      <w:r w:rsidR="00E269F8">
        <w:rPr>
          <w:sz w:val="24"/>
        </w:rPr>
        <w:t>30</w:t>
      </w:r>
      <w:r>
        <w:rPr>
          <w:sz w:val="24"/>
        </w:rPr>
        <w:t>’l</w:t>
      </w:r>
      <w:r w:rsidR="00EF4D91">
        <w:rPr>
          <w:sz w:val="24"/>
        </w:rPr>
        <w:t>u</w:t>
      </w:r>
      <w:r>
        <w:rPr>
          <w:sz w:val="24"/>
        </w:rPr>
        <w:t xml:space="preserve">k artış göstererek </w:t>
      </w:r>
      <w:r w:rsidR="00EF4D91">
        <w:rPr>
          <w:sz w:val="24"/>
        </w:rPr>
        <w:t>213</w:t>
      </w:r>
      <w:r>
        <w:rPr>
          <w:sz w:val="24"/>
        </w:rPr>
        <w:t xml:space="preserve"> adede ulaşmıştır. Ocak-</w:t>
      </w:r>
      <w:r w:rsidR="00EF4D91">
        <w:rPr>
          <w:sz w:val="24"/>
        </w:rPr>
        <w:t>Mayıs</w:t>
      </w:r>
      <w:r>
        <w:rPr>
          <w:sz w:val="24"/>
        </w:rPr>
        <w:t xml:space="preserve"> döneminde de aynı şekilde en fazla artış 4’lü AB tır karnesinde görülmüş olup bir önceki yılın aynı döneminde göre %</w:t>
      </w:r>
      <w:r w:rsidR="00E269F8">
        <w:rPr>
          <w:sz w:val="24"/>
        </w:rPr>
        <w:t>40,6</w:t>
      </w:r>
      <w:r w:rsidR="00F14A3C">
        <w:rPr>
          <w:sz w:val="24"/>
        </w:rPr>
        <w:t>’l</w:t>
      </w:r>
      <w:r w:rsidR="00E269F8">
        <w:rPr>
          <w:sz w:val="24"/>
        </w:rPr>
        <w:t>ı</w:t>
      </w:r>
      <w:r>
        <w:rPr>
          <w:sz w:val="24"/>
        </w:rPr>
        <w:t>k artış göstere</w:t>
      </w:r>
      <w:r w:rsidR="00D245CA">
        <w:rPr>
          <w:sz w:val="24"/>
        </w:rPr>
        <w:t>re</w:t>
      </w:r>
      <w:r>
        <w:rPr>
          <w:sz w:val="24"/>
        </w:rPr>
        <w:t xml:space="preserve">k </w:t>
      </w:r>
      <w:r w:rsidR="00E269F8">
        <w:rPr>
          <w:sz w:val="24"/>
        </w:rPr>
        <w:t>823</w:t>
      </w:r>
      <w:r>
        <w:rPr>
          <w:sz w:val="24"/>
        </w:rPr>
        <w:t xml:space="preserve"> adede yükselmiştir. </w:t>
      </w:r>
    </w:p>
    <w:p w:rsidR="00C42B13" w:rsidRPr="005541BB" w:rsidRDefault="005541BB" w:rsidP="005541BB">
      <w:pPr>
        <w:spacing w:before="240" w:after="120"/>
        <w:jc w:val="both"/>
        <w:rPr>
          <w:b/>
          <w:sz w:val="24"/>
        </w:rPr>
      </w:pPr>
      <w:r w:rsidRPr="005541BB">
        <w:rPr>
          <w:b/>
          <w:sz w:val="24"/>
        </w:rPr>
        <w:t xml:space="preserve">TABLO </w:t>
      </w:r>
      <w:r w:rsidR="00062B97">
        <w:rPr>
          <w:b/>
          <w:sz w:val="24"/>
        </w:rPr>
        <w:t>3</w:t>
      </w:r>
      <w:r w:rsidRPr="005541BB">
        <w:rPr>
          <w:b/>
          <w:sz w:val="24"/>
        </w:rPr>
        <w:t xml:space="preserve">. TIR KARNESİ SATIŞ RAKMALARI </w:t>
      </w:r>
    </w:p>
    <w:tbl>
      <w:tblPr>
        <w:tblW w:w="907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10"/>
        <w:gridCol w:w="757"/>
        <w:gridCol w:w="757"/>
        <w:gridCol w:w="1487"/>
        <w:gridCol w:w="757"/>
        <w:gridCol w:w="757"/>
        <w:gridCol w:w="1547"/>
      </w:tblGrid>
      <w:tr w:rsidR="00F51024" w:rsidRPr="00F51024" w:rsidTr="00062B97">
        <w:trPr>
          <w:trHeight w:val="362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  <w:hideMark/>
          </w:tcPr>
          <w:p w:rsidR="00F51024" w:rsidRPr="00D245CA" w:rsidRDefault="00F51024" w:rsidP="00465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D245CA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  <w:t> </w:t>
            </w:r>
          </w:p>
        </w:tc>
        <w:tc>
          <w:tcPr>
            <w:tcW w:w="3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  <w:hideMark/>
          </w:tcPr>
          <w:p w:rsidR="00F51024" w:rsidRPr="00D245CA" w:rsidRDefault="00E269F8" w:rsidP="00F14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  <w:t>Mayıs</w:t>
            </w:r>
          </w:p>
        </w:tc>
        <w:tc>
          <w:tcPr>
            <w:tcW w:w="30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  <w:hideMark/>
          </w:tcPr>
          <w:p w:rsidR="00F51024" w:rsidRPr="00D245CA" w:rsidRDefault="00F51024" w:rsidP="00F14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D245CA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  <w:t>Ocak-</w:t>
            </w:r>
            <w:r w:rsidR="00E269F8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  <w:t>Mayıs</w:t>
            </w:r>
          </w:p>
        </w:tc>
      </w:tr>
      <w:tr w:rsidR="00F51024" w:rsidRPr="00F51024" w:rsidTr="00062B97">
        <w:trPr>
          <w:trHeight w:val="724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  <w:hideMark/>
          </w:tcPr>
          <w:p w:rsidR="00F51024" w:rsidRPr="00D245CA" w:rsidRDefault="00F51024" w:rsidP="00F510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D245CA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  <w:t>Türü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  <w:hideMark/>
          </w:tcPr>
          <w:p w:rsidR="00F51024" w:rsidRPr="00D245CA" w:rsidRDefault="00F51024" w:rsidP="00554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D245CA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  <w:t>2011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  <w:hideMark/>
          </w:tcPr>
          <w:p w:rsidR="00F51024" w:rsidRPr="00D245CA" w:rsidRDefault="00F51024" w:rsidP="00554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D245CA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  <w:t>2012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F51024" w:rsidRPr="00D245CA" w:rsidRDefault="00F51024" w:rsidP="00554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D245CA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  <w:t>Değişim Oranı (%)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  <w:hideMark/>
          </w:tcPr>
          <w:p w:rsidR="00F51024" w:rsidRPr="00D245CA" w:rsidRDefault="00F51024" w:rsidP="00554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D245CA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  <w:t>2011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  <w:hideMark/>
          </w:tcPr>
          <w:p w:rsidR="00F51024" w:rsidRPr="00D245CA" w:rsidRDefault="00F51024" w:rsidP="00554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D245CA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  <w:t>2012</w:t>
            </w: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F51024" w:rsidRPr="00D245CA" w:rsidRDefault="00F51024" w:rsidP="00554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D245CA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  <w:t>Değişim Oranı (%)</w:t>
            </w:r>
          </w:p>
        </w:tc>
      </w:tr>
      <w:tr w:rsidR="00E269F8" w:rsidRPr="00F51024" w:rsidTr="00E269F8">
        <w:trPr>
          <w:trHeight w:val="362"/>
        </w:trPr>
        <w:tc>
          <w:tcPr>
            <w:tcW w:w="3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9F8" w:rsidRPr="00F51024" w:rsidRDefault="00E269F8" w:rsidP="00E269F8">
            <w:pPr>
              <w:pStyle w:val="AralkYok"/>
              <w:rPr>
                <w:rFonts w:eastAsia="Times New Roman"/>
              </w:rPr>
            </w:pPr>
            <w:r w:rsidRPr="00F51024">
              <w:rPr>
                <w:rFonts w:eastAsia="Times New Roman"/>
              </w:rPr>
              <w:t>4'lü AB TIR Karnesi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9F8" w:rsidRPr="00682EB8" w:rsidRDefault="00E269F8" w:rsidP="00E269F8">
            <w:pPr>
              <w:pStyle w:val="AralkYok"/>
            </w:pPr>
            <w:r w:rsidRPr="00682EB8">
              <w:t>126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9F8" w:rsidRPr="004561C6" w:rsidRDefault="00E269F8" w:rsidP="00E269F8">
            <w:pPr>
              <w:pStyle w:val="AralkYok"/>
            </w:pPr>
            <w:r w:rsidRPr="004561C6">
              <w:t>213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9F8" w:rsidRPr="00F51024" w:rsidRDefault="00E269F8" w:rsidP="00E269F8">
            <w:pPr>
              <w:pStyle w:val="AralkYok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9F8" w:rsidRPr="00B57C4F" w:rsidRDefault="00E269F8" w:rsidP="00E269F8">
            <w:pPr>
              <w:pStyle w:val="AralkYok"/>
            </w:pPr>
            <w:r w:rsidRPr="00B57C4F">
              <w:t>585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9F8" w:rsidRPr="002E133B" w:rsidRDefault="00E269F8" w:rsidP="00E269F8">
            <w:pPr>
              <w:pStyle w:val="AralkYok"/>
            </w:pPr>
            <w:r w:rsidRPr="002E133B">
              <w:t>823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9F8" w:rsidRPr="00F51024" w:rsidRDefault="00E269F8" w:rsidP="00E269F8">
            <w:pPr>
              <w:pStyle w:val="AralkYok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40,6</w:t>
            </w:r>
          </w:p>
        </w:tc>
      </w:tr>
      <w:tr w:rsidR="00E269F8" w:rsidRPr="00F51024" w:rsidTr="00E269F8">
        <w:trPr>
          <w:trHeight w:val="362"/>
        </w:trPr>
        <w:tc>
          <w:tcPr>
            <w:tcW w:w="3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9F8" w:rsidRPr="00F51024" w:rsidRDefault="00E269F8" w:rsidP="00E269F8">
            <w:pPr>
              <w:pStyle w:val="AralkYok"/>
              <w:rPr>
                <w:rFonts w:eastAsia="Times New Roman"/>
              </w:rPr>
            </w:pPr>
            <w:r w:rsidRPr="00F51024">
              <w:rPr>
                <w:rFonts w:eastAsia="Times New Roman"/>
              </w:rPr>
              <w:t>4'lü TIR Karnesi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9F8" w:rsidRDefault="00E269F8" w:rsidP="00E269F8">
            <w:pPr>
              <w:pStyle w:val="AralkYok"/>
            </w:pPr>
            <w:r w:rsidRPr="00682EB8">
              <w:t>49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9F8" w:rsidRDefault="00E269F8" w:rsidP="00E269F8">
            <w:pPr>
              <w:pStyle w:val="AralkYok"/>
            </w:pPr>
            <w:r w:rsidRPr="004561C6">
              <w:t>45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9F8" w:rsidRPr="00F51024" w:rsidRDefault="00E269F8" w:rsidP="00E269F8">
            <w:pPr>
              <w:pStyle w:val="AralkYok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-8,1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9F8" w:rsidRDefault="00E269F8" w:rsidP="00E269F8">
            <w:pPr>
              <w:pStyle w:val="AralkYok"/>
            </w:pPr>
            <w:r w:rsidRPr="00B57C4F">
              <w:t>206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9F8" w:rsidRDefault="00E269F8" w:rsidP="00E269F8">
            <w:pPr>
              <w:pStyle w:val="AralkYok"/>
            </w:pPr>
            <w:r w:rsidRPr="002E133B">
              <w:t>170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9F8" w:rsidRPr="00F51024" w:rsidRDefault="00E269F8" w:rsidP="00E269F8">
            <w:pPr>
              <w:pStyle w:val="AralkYok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-17,4</w:t>
            </w:r>
          </w:p>
        </w:tc>
      </w:tr>
      <w:tr w:rsidR="00F51024" w:rsidRPr="00F51024" w:rsidTr="00E269F8">
        <w:trPr>
          <w:trHeight w:val="362"/>
        </w:trPr>
        <w:tc>
          <w:tcPr>
            <w:tcW w:w="3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024" w:rsidRPr="00F51024" w:rsidRDefault="00F51024" w:rsidP="00E269F8">
            <w:pPr>
              <w:pStyle w:val="AralkYok"/>
              <w:rPr>
                <w:rFonts w:eastAsia="Times New Roman"/>
              </w:rPr>
            </w:pPr>
            <w:r w:rsidRPr="00F51024">
              <w:rPr>
                <w:rFonts w:eastAsia="Times New Roman"/>
              </w:rPr>
              <w:t>6'lı TIR Karnesi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1024" w:rsidRPr="00F51024" w:rsidRDefault="00E269F8" w:rsidP="00E269F8">
            <w:pPr>
              <w:pStyle w:val="AralkYok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1024" w:rsidRPr="00F51024" w:rsidRDefault="00E269F8" w:rsidP="00E269F8">
            <w:pPr>
              <w:pStyle w:val="AralkYok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1024" w:rsidRPr="00F51024" w:rsidRDefault="00E269F8" w:rsidP="00E269F8">
            <w:pPr>
              <w:pStyle w:val="AralkYok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1024" w:rsidRPr="00F51024" w:rsidRDefault="00E269F8" w:rsidP="00E269F8">
            <w:pPr>
              <w:pStyle w:val="AralkYok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1024" w:rsidRPr="00F51024" w:rsidRDefault="00E269F8" w:rsidP="00E269F8">
            <w:pPr>
              <w:pStyle w:val="AralkYok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1024" w:rsidRPr="00F51024" w:rsidRDefault="00AD3C8D" w:rsidP="00E269F8">
            <w:pPr>
              <w:pStyle w:val="AralkYok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</w:t>
            </w:r>
          </w:p>
        </w:tc>
      </w:tr>
      <w:tr w:rsidR="00E269F8" w:rsidRPr="00F51024" w:rsidTr="00E269F8">
        <w:trPr>
          <w:trHeight w:val="362"/>
        </w:trPr>
        <w:tc>
          <w:tcPr>
            <w:tcW w:w="3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9F8" w:rsidRPr="00F51024" w:rsidRDefault="00E269F8" w:rsidP="00E269F8">
            <w:pPr>
              <w:pStyle w:val="AralkYok"/>
              <w:rPr>
                <w:rFonts w:eastAsia="Times New Roman"/>
              </w:rPr>
            </w:pPr>
            <w:r w:rsidRPr="00F51024">
              <w:rPr>
                <w:rFonts w:eastAsia="Times New Roman"/>
              </w:rPr>
              <w:t>14'lü TIR Karnesi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9F8" w:rsidRPr="00993CE0" w:rsidRDefault="00E269F8" w:rsidP="00E269F8">
            <w:pPr>
              <w:pStyle w:val="AralkYok"/>
            </w:pPr>
            <w:r w:rsidRPr="00993CE0">
              <w:t>697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9F8" w:rsidRPr="006A1109" w:rsidRDefault="00E269F8" w:rsidP="00E269F8">
            <w:pPr>
              <w:pStyle w:val="AralkYok"/>
            </w:pPr>
            <w:r w:rsidRPr="006A1109">
              <w:t>660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9F8" w:rsidRPr="00F51024" w:rsidRDefault="00E269F8" w:rsidP="00E269F8">
            <w:pPr>
              <w:pStyle w:val="AralkYok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-5,3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9F8" w:rsidRPr="007670CB" w:rsidRDefault="00E269F8" w:rsidP="00E269F8">
            <w:pPr>
              <w:pStyle w:val="AralkYok"/>
            </w:pPr>
            <w:r w:rsidRPr="007670CB">
              <w:t>3273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9F8" w:rsidRPr="00FD337E" w:rsidRDefault="00E269F8" w:rsidP="00E269F8">
            <w:pPr>
              <w:pStyle w:val="AralkYok"/>
            </w:pPr>
            <w:r w:rsidRPr="00FD337E">
              <w:t>3156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9F8" w:rsidRPr="00F51024" w:rsidRDefault="00E269F8" w:rsidP="00E269F8">
            <w:pPr>
              <w:pStyle w:val="AralkYok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-3,7</w:t>
            </w:r>
          </w:p>
        </w:tc>
      </w:tr>
      <w:tr w:rsidR="00E269F8" w:rsidRPr="00F51024" w:rsidTr="00E269F8">
        <w:trPr>
          <w:trHeight w:val="362"/>
        </w:trPr>
        <w:tc>
          <w:tcPr>
            <w:tcW w:w="3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9F8" w:rsidRPr="00F51024" w:rsidRDefault="00E269F8" w:rsidP="00E269F8">
            <w:pPr>
              <w:pStyle w:val="AralkYok"/>
              <w:rPr>
                <w:rFonts w:eastAsia="Times New Roman"/>
              </w:rPr>
            </w:pPr>
            <w:r w:rsidRPr="00F51024">
              <w:rPr>
                <w:rFonts w:eastAsia="Times New Roman"/>
              </w:rPr>
              <w:t>20'li TIR Karnesi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9F8" w:rsidRDefault="00E269F8" w:rsidP="00E269F8">
            <w:pPr>
              <w:pStyle w:val="AralkYok"/>
            </w:pPr>
            <w:r w:rsidRPr="00993CE0">
              <w:t>35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9F8" w:rsidRDefault="00E269F8" w:rsidP="00E269F8">
            <w:pPr>
              <w:pStyle w:val="AralkYok"/>
            </w:pPr>
            <w:r w:rsidRPr="006A1109">
              <w:t>28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9F8" w:rsidRPr="00F51024" w:rsidRDefault="00E269F8" w:rsidP="00E269F8">
            <w:pPr>
              <w:pStyle w:val="AralkYok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-20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9F8" w:rsidRDefault="00E269F8" w:rsidP="00E269F8">
            <w:pPr>
              <w:pStyle w:val="AralkYok"/>
            </w:pPr>
            <w:r w:rsidRPr="007670CB">
              <w:t>200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9F8" w:rsidRDefault="00E269F8" w:rsidP="00E269F8">
            <w:pPr>
              <w:pStyle w:val="AralkYok"/>
            </w:pPr>
            <w:r w:rsidRPr="00FD337E">
              <w:t>184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69F8" w:rsidRPr="00F51024" w:rsidRDefault="00E269F8" w:rsidP="00E269F8">
            <w:pPr>
              <w:pStyle w:val="AralkYok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-8</w:t>
            </w:r>
          </w:p>
        </w:tc>
      </w:tr>
    </w:tbl>
    <w:p w:rsidR="00F51024" w:rsidRPr="00C42B13" w:rsidRDefault="00C42B13" w:rsidP="00C81CCB">
      <w:pPr>
        <w:spacing w:after="0"/>
        <w:jc w:val="both"/>
        <w:rPr>
          <w:sz w:val="20"/>
        </w:rPr>
      </w:pPr>
      <w:r w:rsidRPr="00C42B13">
        <w:rPr>
          <w:b/>
          <w:sz w:val="20"/>
        </w:rPr>
        <w:t>Kaynak:</w:t>
      </w:r>
      <w:r w:rsidRPr="00C42B13">
        <w:rPr>
          <w:sz w:val="20"/>
        </w:rPr>
        <w:t xml:space="preserve"> Konya Ticaret Odası Dış Ticaret</w:t>
      </w:r>
      <w:r w:rsidR="00AD3C8D">
        <w:rPr>
          <w:sz w:val="20"/>
        </w:rPr>
        <w:t xml:space="preserve"> Birimi</w:t>
      </w:r>
      <w:r w:rsidRPr="00C42B13">
        <w:rPr>
          <w:sz w:val="20"/>
        </w:rPr>
        <w:t xml:space="preserve"> İstatistikleri</w:t>
      </w:r>
    </w:p>
    <w:sectPr w:rsidR="00F51024" w:rsidRPr="00C42B13" w:rsidSect="00B958BF">
      <w:headerReference w:type="default" r:id="rId11"/>
      <w:footerReference w:type="default" r:id="rId12"/>
      <w:pgSz w:w="11906" w:h="16838"/>
      <w:pgMar w:top="1666" w:right="1417" w:bottom="1276" w:left="1417" w:header="113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491B" w:rsidRDefault="00F0491B" w:rsidP="008D2A4D">
      <w:pPr>
        <w:spacing w:after="0" w:line="240" w:lineRule="auto"/>
      </w:pPr>
      <w:r>
        <w:separator/>
      </w:r>
    </w:p>
  </w:endnote>
  <w:endnote w:type="continuationSeparator" w:id="0">
    <w:p w:rsidR="00F0491B" w:rsidRDefault="00F0491B" w:rsidP="008D2A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A38" w:rsidRPr="000F08B4" w:rsidRDefault="00770A38" w:rsidP="000F08B4">
    <w:pPr>
      <w:pStyle w:val="Altbilgi"/>
      <w:jc w:val="right"/>
      <w:rPr>
        <w:rFonts w:cs="Arial"/>
        <w:b/>
        <w:color w:val="000066"/>
        <w:sz w:val="24"/>
        <w:szCs w:val="24"/>
      </w:rPr>
    </w:pPr>
    <w:r w:rsidRPr="000F08B4">
      <w:rPr>
        <w:rFonts w:cs="Arial"/>
        <w:b/>
        <w:color w:val="000066"/>
        <w:sz w:val="24"/>
        <w:szCs w:val="24"/>
      </w:rPr>
      <w:t>www.kto.org.tr</w:t>
    </w:r>
    <w:r w:rsidRPr="000F08B4">
      <w:rPr>
        <w:b/>
        <w:color w:val="000066"/>
        <w:sz w:val="32"/>
        <w:szCs w:val="32"/>
      </w:rPr>
      <w:t xml:space="preserve"> </w:t>
    </w:r>
    <w:sdt>
      <w:sdtPr>
        <w:rPr>
          <w:rFonts w:cs="Arial"/>
          <w:b/>
          <w:sz w:val="24"/>
          <w:szCs w:val="24"/>
        </w:rPr>
        <w:id w:val="394529"/>
        <w:docPartObj>
          <w:docPartGallery w:val="Page Numbers (Bottom of Page)"/>
          <w:docPartUnique/>
        </w:docPartObj>
      </w:sdtPr>
      <w:sdtEndPr/>
      <w:sdtContent>
        <w:r w:rsidRPr="000F08B4">
          <w:rPr>
            <w:rFonts w:cs="Arial"/>
            <w:b/>
            <w:color w:val="000066"/>
            <w:sz w:val="24"/>
            <w:szCs w:val="24"/>
          </w:rPr>
          <w:t xml:space="preserve"> |  </w:t>
        </w:r>
        <w:r w:rsidRPr="000F08B4">
          <w:rPr>
            <w:rFonts w:cs="Arial"/>
            <w:b/>
            <w:color w:val="000066"/>
            <w:sz w:val="24"/>
            <w:szCs w:val="24"/>
          </w:rPr>
          <w:fldChar w:fldCharType="begin"/>
        </w:r>
        <w:r w:rsidRPr="000F08B4">
          <w:rPr>
            <w:rFonts w:cs="Arial"/>
            <w:b/>
            <w:color w:val="000066"/>
            <w:sz w:val="24"/>
            <w:szCs w:val="24"/>
          </w:rPr>
          <w:instrText xml:space="preserve"> PAGE   \* MERGEFORMAT </w:instrText>
        </w:r>
        <w:r w:rsidRPr="000F08B4">
          <w:rPr>
            <w:rFonts w:cs="Arial"/>
            <w:b/>
            <w:color w:val="000066"/>
            <w:sz w:val="24"/>
            <w:szCs w:val="24"/>
          </w:rPr>
          <w:fldChar w:fldCharType="separate"/>
        </w:r>
        <w:r w:rsidR="00754937">
          <w:rPr>
            <w:rFonts w:cs="Arial"/>
            <w:b/>
            <w:noProof/>
            <w:color w:val="000066"/>
            <w:sz w:val="24"/>
            <w:szCs w:val="24"/>
          </w:rPr>
          <w:t>1</w:t>
        </w:r>
        <w:r w:rsidRPr="000F08B4">
          <w:rPr>
            <w:rFonts w:cs="Arial"/>
            <w:b/>
            <w:color w:val="000066"/>
            <w:sz w:val="24"/>
            <w:szCs w:val="24"/>
          </w:rPr>
          <w:fldChar w:fldCharType="end"/>
        </w:r>
      </w:sdtContent>
    </w:sdt>
  </w:p>
  <w:p w:rsidR="00770A38" w:rsidRDefault="00770A38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491B" w:rsidRDefault="00F0491B" w:rsidP="008D2A4D">
      <w:pPr>
        <w:spacing w:after="0" w:line="240" w:lineRule="auto"/>
      </w:pPr>
      <w:r>
        <w:separator/>
      </w:r>
    </w:p>
  </w:footnote>
  <w:footnote w:type="continuationSeparator" w:id="0">
    <w:p w:rsidR="00F0491B" w:rsidRDefault="00F0491B" w:rsidP="008D2A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A38" w:rsidRDefault="00770A38" w:rsidP="000F08B4">
    <w:pPr>
      <w:pStyle w:val="stbilgi"/>
      <w:ind w:left="-567" w:firstLine="567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9F0080C" wp14:editId="687198E9">
              <wp:simplePos x="0" y="0"/>
              <wp:positionH relativeFrom="column">
                <wp:posOffset>1262380</wp:posOffset>
              </wp:positionH>
              <wp:positionV relativeFrom="paragraph">
                <wp:posOffset>4444</wp:posOffset>
              </wp:positionV>
              <wp:extent cx="5172075" cy="828675"/>
              <wp:effectExtent l="0" t="0" r="9525" b="9525"/>
              <wp:wrapNone/>
              <wp:docPr id="307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72075" cy="828675"/>
                      </a:xfrm>
                      <a:prstGeom prst="rect">
                        <a:avLst/>
                      </a:prstGeom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70A38" w:rsidRPr="00465BC5" w:rsidRDefault="00770A38" w:rsidP="00465BC5">
                          <w:pPr>
                            <w:jc w:val="center"/>
                            <w:rPr>
                              <w:b/>
                              <w:sz w:val="10"/>
                              <w:szCs w:val="30"/>
                            </w:rPr>
                          </w:pPr>
                        </w:p>
                        <w:p w:rsidR="00770A38" w:rsidRPr="00465BC5" w:rsidRDefault="00770A38" w:rsidP="00770A38">
                          <w:pPr>
                            <w:jc w:val="center"/>
                            <w:rPr>
                              <w:b/>
                              <w:sz w:val="40"/>
                              <w:szCs w:val="30"/>
                            </w:rPr>
                          </w:pPr>
                          <w:r w:rsidRPr="00465BC5">
                            <w:rPr>
                              <w:b/>
                              <w:sz w:val="40"/>
                              <w:szCs w:val="30"/>
                            </w:rPr>
                            <w:t>KONYA DIŞ TİCARET BÜLTENİ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26" type="#_x0000_t202" style="position:absolute;left:0;text-align:left;margin-left:99.4pt;margin-top:.35pt;width:407.25pt;height:6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" fillcolor="#8db3e2 [1311]" stroked="f">
              <v:textbox>
                <w:txbxContent>
                  <w:p w:rsidR="00770A38" w:rsidRPr="00465BC5" w:rsidRDefault="00770A38" w:rsidP="00465BC5">
                    <w:pPr>
                      <w:jc w:val="center"/>
                      <w:rPr>
                        <w:b/>
                        <w:sz w:val="10"/>
                        <w:szCs w:val="30"/>
                      </w:rPr>
                    </w:pPr>
                  </w:p>
                  <w:p w:rsidR="00770A38" w:rsidRPr="00465BC5" w:rsidRDefault="00770A38" w:rsidP="00770A38">
                    <w:pPr>
                      <w:jc w:val="center"/>
                      <w:rPr>
                        <w:b/>
                        <w:sz w:val="40"/>
                        <w:szCs w:val="30"/>
                      </w:rPr>
                    </w:pPr>
                    <w:r w:rsidRPr="00465BC5">
                      <w:rPr>
                        <w:b/>
                        <w:sz w:val="40"/>
                        <w:szCs w:val="30"/>
                      </w:rPr>
                      <w:t>KONYA DIŞ TİCARET BÜLTENİ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690419B4" wp14:editId="5D5B0048">
          <wp:extent cx="1162050" cy="828675"/>
          <wp:effectExtent l="0" t="0" r="0" b="0"/>
          <wp:docPr id="10" name="Resim 10" descr="C:\Users\ETUD04\Desktop\hakan\Resimlerim\kto-logo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TUD04\Desktop\hakan\Resimlerim\kto-logo-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4976" cy="8307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8A2C1E"/>
    <w:multiLevelType w:val="hybridMultilevel"/>
    <w:tmpl w:val="7B82C3F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A63"/>
    <w:rsid w:val="00007942"/>
    <w:rsid w:val="00033065"/>
    <w:rsid w:val="00062B97"/>
    <w:rsid w:val="000920D7"/>
    <w:rsid w:val="000B32B5"/>
    <w:rsid w:val="000E3918"/>
    <w:rsid w:val="000E49D2"/>
    <w:rsid w:val="000F0666"/>
    <w:rsid w:val="000F08B4"/>
    <w:rsid w:val="00110D42"/>
    <w:rsid w:val="00125396"/>
    <w:rsid w:val="00135D63"/>
    <w:rsid w:val="00166AE7"/>
    <w:rsid w:val="00172F38"/>
    <w:rsid w:val="00196B1C"/>
    <w:rsid w:val="001B4AAB"/>
    <w:rsid w:val="001D73CD"/>
    <w:rsid w:val="001F40AE"/>
    <w:rsid w:val="00203614"/>
    <w:rsid w:val="00217732"/>
    <w:rsid w:val="00265204"/>
    <w:rsid w:val="00266A3C"/>
    <w:rsid w:val="00271607"/>
    <w:rsid w:val="00280B05"/>
    <w:rsid w:val="002862CB"/>
    <w:rsid w:val="00290818"/>
    <w:rsid w:val="002D3B6F"/>
    <w:rsid w:val="0030519D"/>
    <w:rsid w:val="00351D52"/>
    <w:rsid w:val="0039288B"/>
    <w:rsid w:val="003C108A"/>
    <w:rsid w:val="00425A2D"/>
    <w:rsid w:val="004536D8"/>
    <w:rsid w:val="00457F7A"/>
    <w:rsid w:val="00460B78"/>
    <w:rsid w:val="00465BC5"/>
    <w:rsid w:val="00472A7F"/>
    <w:rsid w:val="004807C7"/>
    <w:rsid w:val="004E1396"/>
    <w:rsid w:val="00501A43"/>
    <w:rsid w:val="00506468"/>
    <w:rsid w:val="00520CD7"/>
    <w:rsid w:val="00537209"/>
    <w:rsid w:val="0055052E"/>
    <w:rsid w:val="005541BB"/>
    <w:rsid w:val="005830C9"/>
    <w:rsid w:val="00587FC1"/>
    <w:rsid w:val="00596BD1"/>
    <w:rsid w:val="005C7001"/>
    <w:rsid w:val="005F73A2"/>
    <w:rsid w:val="0060790E"/>
    <w:rsid w:val="00615C7D"/>
    <w:rsid w:val="00623943"/>
    <w:rsid w:val="006572F5"/>
    <w:rsid w:val="00686CC9"/>
    <w:rsid w:val="006871C5"/>
    <w:rsid w:val="00687F34"/>
    <w:rsid w:val="006A2F12"/>
    <w:rsid w:val="006D7A55"/>
    <w:rsid w:val="006E6257"/>
    <w:rsid w:val="00726BA5"/>
    <w:rsid w:val="007309BC"/>
    <w:rsid w:val="00754937"/>
    <w:rsid w:val="00770A38"/>
    <w:rsid w:val="007A1D4D"/>
    <w:rsid w:val="007A5C9D"/>
    <w:rsid w:val="007B3F13"/>
    <w:rsid w:val="007B719A"/>
    <w:rsid w:val="007D5D99"/>
    <w:rsid w:val="007E23D7"/>
    <w:rsid w:val="007F0489"/>
    <w:rsid w:val="00804B20"/>
    <w:rsid w:val="00817D32"/>
    <w:rsid w:val="00853E7E"/>
    <w:rsid w:val="00866CCB"/>
    <w:rsid w:val="008959B5"/>
    <w:rsid w:val="008B2A63"/>
    <w:rsid w:val="008B69DB"/>
    <w:rsid w:val="008C404A"/>
    <w:rsid w:val="008C7C6E"/>
    <w:rsid w:val="008D2A4D"/>
    <w:rsid w:val="008D35C7"/>
    <w:rsid w:val="008E57B7"/>
    <w:rsid w:val="009223B7"/>
    <w:rsid w:val="00977A6C"/>
    <w:rsid w:val="009948F6"/>
    <w:rsid w:val="009B413A"/>
    <w:rsid w:val="00A015E3"/>
    <w:rsid w:val="00A13436"/>
    <w:rsid w:val="00A177DC"/>
    <w:rsid w:val="00A20069"/>
    <w:rsid w:val="00A25207"/>
    <w:rsid w:val="00A36A90"/>
    <w:rsid w:val="00A37093"/>
    <w:rsid w:val="00A474F7"/>
    <w:rsid w:val="00AD0B09"/>
    <w:rsid w:val="00AD3C8D"/>
    <w:rsid w:val="00AD6886"/>
    <w:rsid w:val="00AE6910"/>
    <w:rsid w:val="00B958BF"/>
    <w:rsid w:val="00BB1221"/>
    <w:rsid w:val="00BD0A24"/>
    <w:rsid w:val="00BE6007"/>
    <w:rsid w:val="00BE7403"/>
    <w:rsid w:val="00C301C6"/>
    <w:rsid w:val="00C31227"/>
    <w:rsid w:val="00C372D5"/>
    <w:rsid w:val="00C42B13"/>
    <w:rsid w:val="00C5531A"/>
    <w:rsid w:val="00C81CCB"/>
    <w:rsid w:val="00CA03DB"/>
    <w:rsid w:val="00CB257F"/>
    <w:rsid w:val="00CB7B63"/>
    <w:rsid w:val="00CE4208"/>
    <w:rsid w:val="00CF0AEC"/>
    <w:rsid w:val="00D005DD"/>
    <w:rsid w:val="00D245CA"/>
    <w:rsid w:val="00D2515D"/>
    <w:rsid w:val="00D37DF5"/>
    <w:rsid w:val="00D91866"/>
    <w:rsid w:val="00DA24AB"/>
    <w:rsid w:val="00DB58A2"/>
    <w:rsid w:val="00DD6C6F"/>
    <w:rsid w:val="00DF20FA"/>
    <w:rsid w:val="00E269F8"/>
    <w:rsid w:val="00E41104"/>
    <w:rsid w:val="00E46CA7"/>
    <w:rsid w:val="00E70905"/>
    <w:rsid w:val="00E86083"/>
    <w:rsid w:val="00EA6DAF"/>
    <w:rsid w:val="00EF4D91"/>
    <w:rsid w:val="00F0491B"/>
    <w:rsid w:val="00F14A3C"/>
    <w:rsid w:val="00F36B77"/>
    <w:rsid w:val="00F46CBB"/>
    <w:rsid w:val="00F51024"/>
    <w:rsid w:val="00F9508A"/>
    <w:rsid w:val="00FA1053"/>
    <w:rsid w:val="00FC7671"/>
    <w:rsid w:val="00FD3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A177DC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0F08B4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D2A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D2A4D"/>
  </w:style>
  <w:style w:type="paragraph" w:styleId="Altbilgi">
    <w:name w:val="footer"/>
    <w:basedOn w:val="Normal"/>
    <w:link w:val="AltbilgiChar"/>
    <w:uiPriority w:val="99"/>
    <w:unhideWhenUsed/>
    <w:rsid w:val="008D2A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D2A4D"/>
  </w:style>
  <w:style w:type="character" w:customStyle="1" w:styleId="Balk1Char">
    <w:name w:val="Başlık 1 Char"/>
    <w:basedOn w:val="VarsaylanParagrafYazTipi"/>
    <w:link w:val="Balk1"/>
    <w:uiPriority w:val="9"/>
    <w:rsid w:val="00A177DC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Balk2Char">
    <w:name w:val="Başlık 2 Char"/>
    <w:basedOn w:val="VarsaylanParagrafYazTipi"/>
    <w:link w:val="Balk2"/>
    <w:uiPriority w:val="9"/>
    <w:rsid w:val="000F08B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ListeParagraf">
    <w:name w:val="List Paragraph"/>
    <w:basedOn w:val="Normal"/>
    <w:uiPriority w:val="34"/>
    <w:qFormat/>
    <w:rsid w:val="008959B5"/>
    <w:pPr>
      <w:ind w:left="720"/>
      <w:contextualSpacing/>
    </w:pPr>
  </w:style>
  <w:style w:type="table" w:styleId="TabloKlavuzu">
    <w:name w:val="Table Grid"/>
    <w:basedOn w:val="NormalTablo"/>
    <w:uiPriority w:val="59"/>
    <w:rsid w:val="00E709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OrtaKlavuz3-Vurgu1">
    <w:name w:val="Medium Grid 3 Accent 1"/>
    <w:basedOn w:val="NormalTablo"/>
    <w:uiPriority w:val="69"/>
    <w:rsid w:val="00E7090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DA2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A24AB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E269F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A177DC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0F08B4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D2A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D2A4D"/>
  </w:style>
  <w:style w:type="paragraph" w:styleId="Altbilgi">
    <w:name w:val="footer"/>
    <w:basedOn w:val="Normal"/>
    <w:link w:val="AltbilgiChar"/>
    <w:uiPriority w:val="99"/>
    <w:unhideWhenUsed/>
    <w:rsid w:val="008D2A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D2A4D"/>
  </w:style>
  <w:style w:type="character" w:customStyle="1" w:styleId="Balk1Char">
    <w:name w:val="Başlık 1 Char"/>
    <w:basedOn w:val="VarsaylanParagrafYazTipi"/>
    <w:link w:val="Balk1"/>
    <w:uiPriority w:val="9"/>
    <w:rsid w:val="00A177DC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Balk2Char">
    <w:name w:val="Başlık 2 Char"/>
    <w:basedOn w:val="VarsaylanParagrafYazTipi"/>
    <w:link w:val="Balk2"/>
    <w:uiPriority w:val="9"/>
    <w:rsid w:val="000F08B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ListeParagraf">
    <w:name w:val="List Paragraph"/>
    <w:basedOn w:val="Normal"/>
    <w:uiPriority w:val="34"/>
    <w:qFormat/>
    <w:rsid w:val="008959B5"/>
    <w:pPr>
      <w:ind w:left="720"/>
      <w:contextualSpacing/>
    </w:pPr>
  </w:style>
  <w:style w:type="table" w:styleId="TabloKlavuzu">
    <w:name w:val="Table Grid"/>
    <w:basedOn w:val="NormalTablo"/>
    <w:uiPriority w:val="59"/>
    <w:rsid w:val="00E709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OrtaKlavuz3-Vurgu1">
    <w:name w:val="Medium Grid 3 Accent 1"/>
    <w:basedOn w:val="NormalTablo"/>
    <w:uiPriority w:val="69"/>
    <w:rsid w:val="00E7090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DA2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A24AB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E269F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37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1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5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chart" Target="charts/chart2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KTO%20Ayl&#305;k%20D&#305;&#351;Ticaret%20B&#252;ltenleri\Konya-D&#305;&#351;TicaretVerileri-Mart2012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TUD05\Downloads\il_ulke_ihr_05_2012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r-TR"/>
              <a:t>Konya Dış Ticareti - Yıllara</a:t>
            </a:r>
            <a:r>
              <a:rPr lang="tr-TR" baseline="0"/>
              <a:t> Göre İlk 5 Ay (Milyon $)</a:t>
            </a:r>
            <a:endParaRPr lang="tr-TR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2119618443216985"/>
          <c:y val="0.36173811606882472"/>
          <c:w val="0.85144063148822813"/>
          <c:h val="0.52228200641586464"/>
        </c:manualLayout>
      </c:layout>
      <c:lineChart>
        <c:grouping val="standard"/>
        <c:varyColors val="0"/>
        <c:ser>
          <c:idx val="0"/>
          <c:order val="0"/>
          <c:tx>
            <c:strRef>
              <c:f>'Mayıs 2012'!$Y$19</c:f>
              <c:strCache>
                <c:ptCount val="1"/>
                <c:pt idx="0">
                  <c:v>İhracat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5.8333552055992999E-2"/>
                  <c:y val="-3.70370370370370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6.3888888888888884E-2"/>
                  <c:y val="-6.94444444444444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6.6666666666666666E-2"/>
                  <c:y val="-5.09259259259259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1666666666666768E-2"/>
                  <c:y val="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8888823598542718E-2"/>
                  <c:y val="-2.31485126859142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'Mayıs 2012'!$X$20:$X$24</c:f>
              <c:numCache>
                <c:formatCode>0</c:formatCode>
                <c:ptCount val="5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</c:numCache>
            </c:numRef>
          </c:cat>
          <c:val>
            <c:numRef>
              <c:f>'Mayıs 2012'!$Y$20:$Y$24</c:f>
              <c:numCache>
                <c:formatCode>#,##0</c:formatCode>
                <c:ptCount val="5"/>
                <c:pt idx="0">
                  <c:v>373838</c:v>
                </c:pt>
                <c:pt idx="1">
                  <c:v>283591</c:v>
                </c:pt>
                <c:pt idx="2">
                  <c:v>398539</c:v>
                </c:pt>
                <c:pt idx="3">
                  <c:v>465964</c:v>
                </c:pt>
                <c:pt idx="4">
                  <c:v>540895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'Mayıs 2012'!$Z$19</c:f>
              <c:strCache>
                <c:ptCount val="1"/>
                <c:pt idx="0">
                  <c:v>İthalat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6.3889107611548562E-2"/>
                  <c:y val="5.55555555555555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6.6666666666666666E-2"/>
                  <c:y val="3.24074074074073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1666666666666664E-2"/>
                  <c:y val="5.09259259259259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1666666666666768E-2"/>
                  <c:y val="-3.70370370370370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7222222222222117E-2"/>
                  <c:y val="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'Mayıs 2012'!$X$20:$X$24</c:f>
              <c:numCache>
                <c:formatCode>0</c:formatCode>
                <c:ptCount val="5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</c:numCache>
            </c:numRef>
          </c:cat>
          <c:val>
            <c:numRef>
              <c:f>'Mayıs 2012'!$Z$20:$Z$24</c:f>
              <c:numCache>
                <c:formatCode>#,##0</c:formatCode>
                <c:ptCount val="5"/>
                <c:pt idx="0">
                  <c:v>348667</c:v>
                </c:pt>
                <c:pt idx="1">
                  <c:v>217153</c:v>
                </c:pt>
                <c:pt idx="2">
                  <c:v>318015</c:v>
                </c:pt>
                <c:pt idx="3">
                  <c:v>504625</c:v>
                </c:pt>
                <c:pt idx="4">
                  <c:v>474537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64257408"/>
        <c:axId val="64259200"/>
      </c:lineChart>
      <c:catAx>
        <c:axId val="64257408"/>
        <c:scaling>
          <c:orientation val="minMax"/>
        </c:scaling>
        <c:delete val="0"/>
        <c:axPos val="b"/>
        <c:numFmt formatCode="0" sourceLinked="1"/>
        <c:majorTickMark val="none"/>
        <c:minorTickMark val="none"/>
        <c:tickLblPos val="nextTo"/>
        <c:crossAx val="64259200"/>
        <c:crosses val="autoZero"/>
        <c:auto val="1"/>
        <c:lblAlgn val="ctr"/>
        <c:lblOffset val="100"/>
        <c:noMultiLvlLbl val="0"/>
      </c:catAx>
      <c:valAx>
        <c:axId val="64259200"/>
        <c:scaling>
          <c:orientation val="minMax"/>
        </c:scaling>
        <c:delete val="0"/>
        <c:axPos val="l"/>
        <c:numFmt formatCode="#,##0" sourceLinked="1"/>
        <c:majorTickMark val="out"/>
        <c:minorTickMark val="none"/>
        <c:tickLblPos val="nextTo"/>
        <c:crossAx val="64257408"/>
        <c:crosses val="autoZero"/>
        <c:crossBetween val="between"/>
      </c:valAx>
      <c:spPr>
        <a:ln>
          <a:solidFill>
            <a:schemeClr val="accent1"/>
          </a:solidFill>
        </a:ln>
      </c:spPr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600"/>
            </a:pPr>
            <a:r>
              <a:rPr lang="tr-TR" sz="1600"/>
              <a:t>Ülkelere Göre Konya İhracatı</a:t>
            </a:r>
            <a:r>
              <a:rPr lang="tr-TR" sz="1600" baseline="0"/>
              <a:t> (İlk 10 Ülke/Ocak-Mayıs)</a:t>
            </a:r>
            <a:endParaRPr lang="tr-TR" sz="1600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[il_ulke_ihr_05_2012.xls]Sayfa1!$J$1</c:f>
              <c:strCache>
                <c:ptCount val="1"/>
                <c:pt idx="0">
                  <c:v>2011</c:v>
                </c:pt>
              </c:strCache>
            </c:strRef>
          </c:tx>
          <c:invertIfNegative val="0"/>
          <c:dLbls>
            <c:txPr>
              <a:bodyPr rot="-5400000" vert="horz"/>
              <a:lstStyle/>
              <a:p>
                <a:pPr>
                  <a:defRPr sz="800"/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[il_ulke_ihr_05_2012.xls]Sayfa1!$I$2:$I$11</c:f>
              <c:strCache>
                <c:ptCount val="10"/>
                <c:pt idx="0">
                  <c:v>IRAK</c:v>
                </c:pt>
                <c:pt idx="1">
                  <c:v>ALMANYA </c:v>
                </c:pt>
                <c:pt idx="2">
                  <c:v>İTALYA</c:v>
                </c:pt>
                <c:pt idx="3">
                  <c:v>İRAN (İSLAM CUM.)</c:v>
                </c:pt>
                <c:pt idx="4">
                  <c:v>SUUDI ARABISTAN </c:v>
                </c:pt>
                <c:pt idx="5">
                  <c:v>LİBYA</c:v>
                </c:pt>
                <c:pt idx="6">
                  <c:v>BİRLEŞİK DEVLETLER</c:v>
                </c:pt>
                <c:pt idx="7">
                  <c:v>BULGARİSTAN</c:v>
                </c:pt>
                <c:pt idx="8">
                  <c:v>RUSYA FEDERASYONU </c:v>
                </c:pt>
                <c:pt idx="9">
                  <c:v>MISIR </c:v>
                </c:pt>
              </c:strCache>
            </c:strRef>
          </c:cat>
          <c:val>
            <c:numRef>
              <c:f>[il_ulke_ihr_05_2012.xls]Sayfa1!$J$2:$J$11</c:f>
              <c:numCache>
                <c:formatCode>#,##0</c:formatCode>
                <c:ptCount val="10"/>
                <c:pt idx="0">
                  <c:v>56904</c:v>
                </c:pt>
                <c:pt idx="1">
                  <c:v>26974</c:v>
                </c:pt>
                <c:pt idx="2">
                  <c:v>25138</c:v>
                </c:pt>
                <c:pt idx="3">
                  <c:v>30384</c:v>
                </c:pt>
                <c:pt idx="4">
                  <c:v>11605</c:v>
                </c:pt>
                <c:pt idx="5">
                  <c:v>12066</c:v>
                </c:pt>
                <c:pt idx="6">
                  <c:v>11884</c:v>
                </c:pt>
                <c:pt idx="7">
                  <c:v>20995</c:v>
                </c:pt>
                <c:pt idx="8">
                  <c:v>11706</c:v>
                </c:pt>
                <c:pt idx="9">
                  <c:v>9593</c:v>
                </c:pt>
              </c:numCache>
            </c:numRef>
          </c:val>
        </c:ser>
        <c:ser>
          <c:idx val="1"/>
          <c:order val="1"/>
          <c:tx>
            <c:strRef>
              <c:f>[il_ulke_ihr_05_2012.xls]Sayfa1!$K$1</c:f>
              <c:strCache>
                <c:ptCount val="1"/>
                <c:pt idx="0">
                  <c:v>2012</c:v>
                </c:pt>
              </c:strCache>
            </c:strRef>
          </c:tx>
          <c:invertIfNegative val="0"/>
          <c:dLbls>
            <c:txPr>
              <a:bodyPr rot="-5400000" vert="horz"/>
              <a:lstStyle/>
              <a:p>
                <a:pPr>
                  <a:defRPr sz="800"/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[il_ulke_ihr_05_2012.xls]Sayfa1!$I$2:$I$11</c:f>
              <c:strCache>
                <c:ptCount val="10"/>
                <c:pt idx="0">
                  <c:v>IRAK</c:v>
                </c:pt>
                <c:pt idx="1">
                  <c:v>ALMANYA </c:v>
                </c:pt>
                <c:pt idx="2">
                  <c:v>İTALYA</c:v>
                </c:pt>
                <c:pt idx="3">
                  <c:v>İRAN (İSLAM CUM.)</c:v>
                </c:pt>
                <c:pt idx="4">
                  <c:v>SUUDI ARABISTAN </c:v>
                </c:pt>
                <c:pt idx="5">
                  <c:v>LİBYA</c:v>
                </c:pt>
                <c:pt idx="6">
                  <c:v>BİRLEŞİK DEVLETLER</c:v>
                </c:pt>
                <c:pt idx="7">
                  <c:v>BULGARİSTAN</c:v>
                </c:pt>
                <c:pt idx="8">
                  <c:v>RUSYA FEDERASYONU </c:v>
                </c:pt>
                <c:pt idx="9">
                  <c:v>MISIR </c:v>
                </c:pt>
              </c:strCache>
            </c:strRef>
          </c:cat>
          <c:val>
            <c:numRef>
              <c:f>[il_ulke_ihr_05_2012.xls]Sayfa1!$K$2:$K$11</c:f>
              <c:numCache>
                <c:formatCode>#,##0</c:formatCode>
                <c:ptCount val="10"/>
                <c:pt idx="0">
                  <c:v>107999</c:v>
                </c:pt>
                <c:pt idx="1">
                  <c:v>31125</c:v>
                </c:pt>
                <c:pt idx="2">
                  <c:v>25840</c:v>
                </c:pt>
                <c:pt idx="3">
                  <c:v>23159</c:v>
                </c:pt>
                <c:pt idx="4">
                  <c:v>19522</c:v>
                </c:pt>
                <c:pt idx="5">
                  <c:v>17666</c:v>
                </c:pt>
                <c:pt idx="6">
                  <c:v>17116</c:v>
                </c:pt>
                <c:pt idx="7">
                  <c:v>16844</c:v>
                </c:pt>
                <c:pt idx="8">
                  <c:v>15238</c:v>
                </c:pt>
                <c:pt idx="9">
                  <c:v>13020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4293504"/>
        <c:axId val="64295296"/>
      </c:barChart>
      <c:catAx>
        <c:axId val="64293504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900"/>
            </a:pPr>
            <a:endParaRPr lang="tr-TR"/>
          </a:p>
        </c:txPr>
        <c:crossAx val="64295296"/>
        <c:crosses val="autoZero"/>
        <c:auto val="1"/>
        <c:lblAlgn val="ctr"/>
        <c:lblOffset val="100"/>
        <c:noMultiLvlLbl val="0"/>
      </c:catAx>
      <c:valAx>
        <c:axId val="64295296"/>
        <c:scaling>
          <c:orientation val="minMax"/>
        </c:scaling>
        <c:delete val="0"/>
        <c:axPos val="l"/>
        <c:numFmt formatCode="#,##0" sourceLinked="1"/>
        <c:majorTickMark val="none"/>
        <c:minorTickMark val="none"/>
        <c:tickLblPos val="nextTo"/>
        <c:crossAx val="642935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FF18A7-30D8-461C-BC13-5CE1B3F037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1045</TotalTime>
  <Pages>4</Pages>
  <Words>879</Words>
  <Characters>5012</Characters>
  <Application>Microsoft Office Word</Application>
  <DocSecurity>0</DocSecurity>
  <Lines>41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KONYA PERAKENDE GÜVEN ENDEKSİ (KOPE)</vt:lpstr>
    </vt:vector>
  </TitlesOfParts>
  <Company>TOSHIBA</Company>
  <LinksUpToDate>false</LinksUpToDate>
  <CharactersWithSpaces>5880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KONYA PERAKENDE GÜVEN ENDEKSİ (KOPE)</dc:title>
  <dc:creator>tepav</dc:creator>
  <cp:lastModifiedBy>ETUD05</cp:lastModifiedBy>
  <cp:revision>43</cp:revision>
  <cp:lastPrinted>2012-04-04T12:38:00Z</cp:lastPrinted>
  <dcterms:created xsi:type="dcterms:W3CDTF">2012-04-04T10:34:00Z</dcterms:created>
  <dcterms:modified xsi:type="dcterms:W3CDTF">2012-07-02T12:50:00Z</dcterms:modified>
</cp:coreProperties>
</file>